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AC3" w:rsidRDefault="00FC3AC3" w:rsidP="00FC3AC3">
      <w:r>
        <w:rPr>
          <w:rFonts w:ascii="Arial" w:hAnsi="Arial"/>
          <w:b/>
          <w:bCs/>
          <w:noProof/>
          <w:sz w:val="48"/>
          <w:szCs w:val="48"/>
        </w:rPr>
        <w:drawing>
          <wp:anchor distT="0" distB="0" distL="0" distR="0" simplePos="0" relativeHeight="251659264" behindDoc="1" locked="0" layoutInCell="1" allowOverlap="1" wp14:anchorId="0C7F1E51" wp14:editId="03BAD170">
            <wp:simplePos x="0" y="0"/>
            <wp:positionH relativeFrom="column">
              <wp:posOffset>0</wp:posOffset>
            </wp:positionH>
            <wp:positionV relativeFrom="line">
              <wp:posOffset>-635</wp:posOffset>
            </wp:positionV>
            <wp:extent cx="1500997" cy="1125227"/>
            <wp:effectExtent l="0" t="0" r="0" b="0"/>
            <wp:wrapNone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997" cy="11252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FC3AC3" w:rsidRDefault="00FC3AC3" w:rsidP="00FC3AC3"/>
    <w:p w:rsidR="00FC3AC3" w:rsidRDefault="00FC3AC3" w:rsidP="00FC3AC3"/>
    <w:p w:rsidR="00FC3AC3" w:rsidRDefault="00FC3AC3" w:rsidP="00FC3AC3"/>
    <w:p w:rsidR="00FC3AC3" w:rsidRDefault="00FC3AC3" w:rsidP="00FC3AC3"/>
    <w:p w:rsidR="00FC3AC3" w:rsidRDefault="00FC3AC3" w:rsidP="00FC3AC3">
      <w:pPr>
        <w:rPr>
          <w:b/>
          <w:bCs/>
          <w:sz w:val="28"/>
          <w:szCs w:val="28"/>
          <w:lang w:val="nl-NL"/>
        </w:rPr>
      </w:pPr>
    </w:p>
    <w:p w:rsidR="005A4660" w:rsidRDefault="005A4660" w:rsidP="00FC3AC3">
      <w:pPr>
        <w:rPr>
          <w:b/>
          <w:bCs/>
          <w:sz w:val="28"/>
          <w:szCs w:val="28"/>
          <w:lang w:val="nl-NL"/>
        </w:rPr>
      </w:pPr>
    </w:p>
    <w:p w:rsidR="00FC3AC3" w:rsidRDefault="00FC3AC3" w:rsidP="00FC3AC3">
      <w:r>
        <w:rPr>
          <w:b/>
          <w:bCs/>
          <w:sz w:val="28"/>
          <w:szCs w:val="28"/>
          <w:lang w:val="nl-NL"/>
        </w:rPr>
        <w:t>BARDEJOVSK</w:t>
      </w:r>
      <w:r>
        <w:rPr>
          <w:b/>
          <w:bCs/>
          <w:sz w:val="28"/>
          <w:szCs w:val="28"/>
          <w:lang w:val="pt-PT"/>
        </w:rPr>
        <w:t xml:space="preserve">É </w:t>
      </w:r>
      <w:r>
        <w:rPr>
          <w:b/>
          <w:bCs/>
          <w:sz w:val="28"/>
          <w:szCs w:val="28"/>
        </w:rPr>
        <w:t xml:space="preserve">KÚPELE  </w:t>
      </w:r>
    </w:p>
    <w:p w:rsidR="00FC3AC3" w:rsidRPr="00A56A38" w:rsidRDefault="00FC3AC3" w:rsidP="00FC3AC3">
      <w:pPr>
        <w:jc w:val="both"/>
      </w:pPr>
      <w:r w:rsidRPr="00A56A38">
        <w:t xml:space="preserve">Tlačová informácia                   </w:t>
      </w:r>
      <w:r w:rsidR="003E06AC">
        <w:t xml:space="preserve">                              </w:t>
      </w:r>
      <w:r w:rsidR="003E06AC">
        <w:tab/>
      </w:r>
      <w:r w:rsidRPr="00A56A38">
        <w:t xml:space="preserve">Bardejovské </w:t>
      </w:r>
      <w:r w:rsidR="00F50EB6">
        <w:t>K</w:t>
      </w:r>
      <w:bookmarkStart w:id="0" w:name="_GoBack"/>
      <w:bookmarkEnd w:id="0"/>
      <w:r w:rsidRPr="00A56A38">
        <w:t xml:space="preserve">úpele </w:t>
      </w:r>
      <w:r w:rsidR="00ED7A99">
        <w:t>1</w:t>
      </w:r>
      <w:r w:rsidRPr="00A56A38">
        <w:t>.</w:t>
      </w:r>
      <w:r w:rsidR="00546530">
        <w:t xml:space="preserve">júla </w:t>
      </w:r>
      <w:r w:rsidR="00CA0A26">
        <w:t>201</w:t>
      </w:r>
      <w:r w:rsidR="00613EF4">
        <w:t>9</w:t>
      </w:r>
    </w:p>
    <w:p w:rsidR="00FC3AC3" w:rsidRPr="00A56A38" w:rsidRDefault="00FC3AC3" w:rsidP="00FC3AC3">
      <w:pPr>
        <w:jc w:val="both"/>
        <w:rPr>
          <w:b/>
          <w:bCs/>
          <w:sz w:val="28"/>
          <w:szCs w:val="28"/>
        </w:rPr>
      </w:pPr>
    </w:p>
    <w:p w:rsidR="00CA0A26" w:rsidRPr="00613EF4" w:rsidRDefault="00613EF4" w:rsidP="00CA0A26">
      <w:pPr>
        <w:jc w:val="both"/>
        <w:rPr>
          <w:b/>
        </w:rPr>
      </w:pPr>
      <w:r w:rsidRPr="00613EF4">
        <w:rPr>
          <w:b/>
        </w:rPr>
        <w:t xml:space="preserve">Príďte sa aj vy prejsť po miestach kde kráčala </w:t>
      </w:r>
      <w:proofErr w:type="spellStart"/>
      <w:r w:rsidRPr="00613EF4">
        <w:rPr>
          <w:b/>
        </w:rPr>
        <w:t>cisárovna</w:t>
      </w:r>
      <w:proofErr w:type="spellEnd"/>
      <w:r w:rsidRPr="00613EF4">
        <w:rPr>
          <w:b/>
        </w:rPr>
        <w:t xml:space="preserve"> </w:t>
      </w:r>
      <w:proofErr w:type="spellStart"/>
      <w:r w:rsidRPr="00613EF4">
        <w:rPr>
          <w:b/>
        </w:rPr>
        <w:t>Sisi</w:t>
      </w:r>
      <w:proofErr w:type="spellEnd"/>
      <w:r w:rsidR="00CA0A26" w:rsidRPr="00613EF4">
        <w:rPr>
          <w:b/>
        </w:rPr>
        <w:t xml:space="preserve">  </w:t>
      </w:r>
    </w:p>
    <w:p w:rsidR="00CA0A26" w:rsidRPr="00613EF4" w:rsidRDefault="00613EF4" w:rsidP="00BF324D">
      <w:pPr>
        <w:jc w:val="both"/>
        <w:rPr>
          <w:b/>
          <w:sz w:val="28"/>
          <w:szCs w:val="28"/>
        </w:rPr>
      </w:pPr>
      <w:r w:rsidRPr="00613EF4">
        <w:rPr>
          <w:b/>
          <w:sz w:val="28"/>
          <w:szCs w:val="28"/>
        </w:rPr>
        <w:t xml:space="preserve">V Bardejovských </w:t>
      </w:r>
      <w:r w:rsidR="00546530">
        <w:rPr>
          <w:b/>
          <w:sz w:val="28"/>
          <w:szCs w:val="28"/>
        </w:rPr>
        <w:t>Kú</w:t>
      </w:r>
      <w:r w:rsidRPr="00613EF4">
        <w:rPr>
          <w:b/>
          <w:sz w:val="28"/>
          <w:szCs w:val="28"/>
        </w:rPr>
        <w:t xml:space="preserve">peľoch </w:t>
      </w:r>
      <w:r>
        <w:rPr>
          <w:b/>
          <w:sz w:val="28"/>
          <w:szCs w:val="28"/>
        </w:rPr>
        <w:t>majú</w:t>
      </w:r>
      <w:r w:rsidRPr="00613EF4">
        <w:rPr>
          <w:b/>
          <w:sz w:val="28"/>
          <w:szCs w:val="28"/>
        </w:rPr>
        <w:t xml:space="preserve"> náučný chodník </w:t>
      </w:r>
      <w:proofErr w:type="spellStart"/>
      <w:r w:rsidRPr="00613EF4">
        <w:rPr>
          <w:b/>
          <w:sz w:val="28"/>
          <w:szCs w:val="28"/>
        </w:rPr>
        <w:t>Sisi</w:t>
      </w:r>
      <w:proofErr w:type="spellEnd"/>
      <w:r w:rsidRPr="00613EF4">
        <w:rPr>
          <w:b/>
          <w:sz w:val="28"/>
          <w:szCs w:val="28"/>
        </w:rPr>
        <w:t xml:space="preserve"> a jej zastavenia </w:t>
      </w:r>
    </w:p>
    <w:p w:rsidR="00BC16DA" w:rsidRDefault="00D4459D" w:rsidP="00CA0A26">
      <w:pPr>
        <w:spacing w:before="100" w:beforeAutospacing="1" w:after="100" w:afterAutospacing="1"/>
        <w:ind w:firstLine="708"/>
        <w:jc w:val="both"/>
      </w:pPr>
      <w:r>
        <w:t xml:space="preserve">V Bardejovských </w:t>
      </w:r>
      <w:r w:rsidR="00D730A4">
        <w:t>K</w:t>
      </w:r>
      <w:r>
        <w:t>úpeľoch finišujú pri budovaní náučného chodníka nazvaného ,,</w:t>
      </w:r>
      <w:proofErr w:type="spellStart"/>
      <w:r>
        <w:t>Sisi</w:t>
      </w:r>
      <w:proofErr w:type="spellEnd"/>
      <w:r>
        <w:t xml:space="preserve"> a jej zastavenia“</w:t>
      </w:r>
      <w:r w:rsidR="00D730A4">
        <w:t xml:space="preserve">, venovaného </w:t>
      </w:r>
      <w:r>
        <w:t xml:space="preserve"> </w:t>
      </w:r>
      <w:r w:rsidR="00D730A4">
        <w:t xml:space="preserve">cisárovnej Alžbete, zvanej </w:t>
      </w:r>
      <w:proofErr w:type="spellStart"/>
      <w:r w:rsidR="00D730A4">
        <w:t>S</w:t>
      </w:r>
      <w:r w:rsidR="00D730A4" w:rsidRPr="00CA0A26">
        <w:t>isi</w:t>
      </w:r>
      <w:proofErr w:type="spellEnd"/>
      <w:r w:rsidR="00D730A4" w:rsidRPr="00CA0A26">
        <w:t>, ktorá v Bardejovských Kúpeľoch strávila tri týždne</w:t>
      </w:r>
      <w:r w:rsidR="00D730A4">
        <w:t xml:space="preserve">. </w:t>
      </w:r>
      <w:r w:rsidR="00BC16DA">
        <w:t xml:space="preserve">Chodník je </w:t>
      </w:r>
      <w:r w:rsidR="007A0779">
        <w:t>tohtoročnou novinkou</w:t>
      </w:r>
      <w:r w:rsidR="00854A12">
        <w:t>. D</w:t>
      </w:r>
      <w:r w:rsidR="00BC16DA">
        <w:t xml:space="preserve">lhý </w:t>
      </w:r>
      <w:r w:rsidR="007A0779">
        <w:t xml:space="preserve">je </w:t>
      </w:r>
      <w:r w:rsidR="00BC16DA">
        <w:t xml:space="preserve">2,3 km, </w:t>
      </w:r>
      <w:r w:rsidR="007A0779">
        <w:t xml:space="preserve">začína pri </w:t>
      </w:r>
      <w:r w:rsidR="00546530">
        <w:t xml:space="preserve">v kúpeľnom parku pred hotelom Alžbeta a predstavuje okruh kúpeľným lesoparkom, ktorý končí v parčíku za hotelom Alžbeta. </w:t>
      </w:r>
      <w:r w:rsidR="00854A12">
        <w:t>J</w:t>
      </w:r>
      <w:r w:rsidR="00BC16DA">
        <w:t>eho prejdenie trvá približne 45 minút a je na ňom 7 zastavení. Fyzicky a časovo je nenáročný a dostupný pre všetkých klie</w:t>
      </w:r>
      <w:r w:rsidR="003D2ADB">
        <w:t>n</w:t>
      </w:r>
      <w:r w:rsidR="00BC16DA">
        <w:t xml:space="preserve">tov, </w:t>
      </w:r>
      <w:r w:rsidR="003D2ADB">
        <w:t xml:space="preserve">vrátane </w:t>
      </w:r>
      <w:r w:rsidR="00BC16DA">
        <w:t>rod</w:t>
      </w:r>
      <w:r w:rsidR="003D2ADB">
        <w:t xml:space="preserve">ín </w:t>
      </w:r>
      <w:r w:rsidR="00BC16DA">
        <w:t>s deťmi a handicapované osoby.</w:t>
      </w:r>
      <w:r w:rsidR="003D2ADB" w:rsidRPr="003D2ADB">
        <w:rPr>
          <w:shd w:val="clear" w:color="auto" w:fill="FFFFFF"/>
        </w:rPr>
        <w:t xml:space="preserve"> </w:t>
      </w:r>
      <w:r w:rsidR="003D2ADB">
        <w:rPr>
          <w:shd w:val="clear" w:color="auto" w:fill="FFFFFF"/>
        </w:rPr>
        <w:t xml:space="preserve">Informuje o tom </w:t>
      </w:r>
      <w:r w:rsidR="003D2ADB" w:rsidRPr="00F03ACA">
        <w:rPr>
          <w:shd w:val="clear" w:color="auto" w:fill="FFFFFF"/>
        </w:rPr>
        <w:t xml:space="preserve">Elena Romanová, personálna a prevádzková riaditeľka </w:t>
      </w:r>
      <w:r w:rsidR="003D2ADB" w:rsidRPr="00F03ACA">
        <w:t>Bardejovských kúpeľov, a. s.</w:t>
      </w:r>
    </w:p>
    <w:p w:rsidR="00D4459D" w:rsidRDefault="009C4693" w:rsidP="00CA0A26">
      <w:pPr>
        <w:spacing w:before="100" w:beforeAutospacing="1" w:after="100" w:afterAutospacing="1"/>
        <w:ind w:firstLine="708"/>
        <w:jc w:val="both"/>
      </w:pPr>
      <w:r>
        <w:t>,,</w:t>
      </w:r>
      <w:r w:rsidR="00BC16DA">
        <w:t xml:space="preserve">Prvé zastavenie je pred </w:t>
      </w:r>
      <w:r>
        <w:t>rekonštruovaným h</w:t>
      </w:r>
      <w:r w:rsidR="00BC16DA">
        <w:t>otel</w:t>
      </w:r>
      <w:r>
        <w:t>om</w:t>
      </w:r>
      <w:r w:rsidR="00BC16DA">
        <w:t xml:space="preserve"> Alžbeta, kde </w:t>
      </w:r>
      <w:r>
        <w:t xml:space="preserve">kedysi </w:t>
      </w:r>
      <w:proofErr w:type="spellStart"/>
      <w:r>
        <w:t>Sisi</w:t>
      </w:r>
      <w:proofErr w:type="spellEnd"/>
      <w:r>
        <w:t xml:space="preserve"> bývala a v parčíku pred ním je s</w:t>
      </w:r>
      <w:r w:rsidR="00BC16DA">
        <w:t>ocha cisárovnej. Druhé zastavenie je pri Lávke priateľstva a tretie v lesíku nad letným kúpaliskom. Štvrté zastavenie je pri Kyslíkovej dráhe vybavenej rôznym</w:t>
      </w:r>
      <w:r w:rsidR="00613EF4">
        <w:t xml:space="preserve">i interaktívnymi </w:t>
      </w:r>
      <w:r w:rsidR="00BC16DA">
        <w:t>zariadeniami</w:t>
      </w:r>
      <w:r w:rsidR="00613EF4">
        <w:t>,</w:t>
      </w:r>
      <w:r>
        <w:t xml:space="preserve"> </w:t>
      </w:r>
      <w:r w:rsidR="00613EF4">
        <w:t>kde si môžu klienti zacvičiť</w:t>
      </w:r>
      <w:r w:rsidR="00BC16DA">
        <w:t>. Piate je pri vstupe na náučný chodník Čierna mláka</w:t>
      </w:r>
      <w:r>
        <w:t>.</w:t>
      </w:r>
      <w:r w:rsidR="00174ABD">
        <w:t xml:space="preserve"> Šieste je pri revitalizovanom jazierku a</w:t>
      </w:r>
      <w:r w:rsidR="00D730A4">
        <w:t xml:space="preserve"> posledné </w:t>
      </w:r>
      <w:r w:rsidR="00174ABD">
        <w:t xml:space="preserve">siedme </w:t>
      </w:r>
      <w:r w:rsidR="00D730A4">
        <w:t xml:space="preserve">je v parčíku Diana </w:t>
      </w:r>
      <w:r w:rsidR="00174ABD">
        <w:t>za hotelom Alžbeta</w:t>
      </w:r>
      <w:r w:rsidR="00D730A4">
        <w:t xml:space="preserve">. </w:t>
      </w:r>
      <w:r w:rsidR="00D4459D">
        <w:t xml:space="preserve">Náučný chodník približuje návštevníkom </w:t>
      </w:r>
      <w:r w:rsidR="00D730A4">
        <w:t>krásne p</w:t>
      </w:r>
      <w:r w:rsidR="00D377BB">
        <w:t>rostredi</w:t>
      </w:r>
      <w:r w:rsidR="00F57EB0">
        <w:t xml:space="preserve">e Bardejovských Kúpeľov </w:t>
      </w:r>
      <w:r w:rsidR="00D4459D">
        <w:t>tak</w:t>
      </w:r>
      <w:r w:rsidR="00F57EB0">
        <w:t>,</w:t>
      </w:r>
      <w:r w:rsidR="00D4459D">
        <w:t xml:space="preserve"> ako si </w:t>
      </w:r>
      <w:r w:rsidR="00D730A4">
        <w:t>ho</w:t>
      </w:r>
      <w:r w:rsidR="00D4459D">
        <w:t xml:space="preserve"> zamilovala počas svoje</w:t>
      </w:r>
      <w:r w:rsidR="00D377BB">
        <w:t>j</w:t>
      </w:r>
      <w:r w:rsidR="00D4459D">
        <w:t xml:space="preserve"> návštevy </w:t>
      </w:r>
      <w:proofErr w:type="spellStart"/>
      <w:r w:rsidR="00D4459D">
        <w:t>Sisi</w:t>
      </w:r>
      <w:proofErr w:type="spellEnd"/>
      <w:r w:rsidR="00D4459D">
        <w:t>.</w:t>
      </w:r>
      <w:r w:rsidR="00BC16DA">
        <w:t xml:space="preserve"> </w:t>
      </w:r>
      <w:proofErr w:type="spellStart"/>
      <w:r w:rsidR="00D730A4">
        <w:t>Cisárovna</w:t>
      </w:r>
      <w:proofErr w:type="spellEnd"/>
      <w:r w:rsidR="00D730A4">
        <w:t xml:space="preserve"> </w:t>
      </w:r>
      <w:r w:rsidR="00BC16DA">
        <w:t xml:space="preserve">bola známa tým, že milovala prírodu a dlhé prechádzky. Návštevníkov zavedie chodník mimo centra kúpeľov do </w:t>
      </w:r>
      <w:r w:rsidR="00854A12">
        <w:t xml:space="preserve">nepoznaných </w:t>
      </w:r>
      <w:r w:rsidR="00BC16DA">
        <w:t>krásnych zákutí lesoparku</w:t>
      </w:r>
      <w:r w:rsidR="00D730A4">
        <w:t xml:space="preserve">,“ vysvetlila </w:t>
      </w:r>
      <w:proofErr w:type="spellStart"/>
      <w:r w:rsidR="00D730A4">
        <w:t>E.Romanova</w:t>
      </w:r>
      <w:proofErr w:type="spellEnd"/>
      <w:r w:rsidR="00D730A4">
        <w:t>.</w:t>
      </w:r>
    </w:p>
    <w:p w:rsidR="005E265D" w:rsidRPr="005E265D" w:rsidRDefault="005E265D" w:rsidP="00854A12">
      <w:pPr>
        <w:ind w:firstLine="709"/>
        <w:jc w:val="both"/>
        <w:rPr>
          <w:b/>
        </w:rPr>
      </w:pPr>
      <w:r>
        <w:rPr>
          <w:b/>
        </w:rPr>
        <w:t>Pokračuje budovanie značky ,,</w:t>
      </w:r>
      <w:r w:rsidRPr="005E265D">
        <w:rPr>
          <w:b/>
        </w:rPr>
        <w:t>Kráľovské kúpele</w:t>
      </w:r>
      <w:r>
        <w:rPr>
          <w:b/>
        </w:rPr>
        <w:t>“</w:t>
      </w:r>
    </w:p>
    <w:p w:rsidR="00854A12" w:rsidRDefault="00D730A4" w:rsidP="00854A12">
      <w:pPr>
        <w:ind w:firstLine="709"/>
        <w:jc w:val="both"/>
      </w:pPr>
      <w:r>
        <w:t>Dodala, že náučný chodník ,,</w:t>
      </w:r>
      <w:proofErr w:type="spellStart"/>
      <w:r>
        <w:t>Sisi</w:t>
      </w:r>
      <w:proofErr w:type="spellEnd"/>
      <w:r>
        <w:t xml:space="preserve"> a jej zastavenia“ je súčasťou aktivít kúpeľov pri budovaní značky </w:t>
      </w:r>
      <w:r w:rsidRPr="00F03ACA">
        <w:t>,,</w:t>
      </w:r>
      <w:r w:rsidR="005E265D">
        <w:t>K</w:t>
      </w:r>
      <w:r w:rsidRPr="00F03ACA">
        <w:t>ráľovské kúpele“</w:t>
      </w:r>
      <w:r>
        <w:t xml:space="preserve">. </w:t>
      </w:r>
      <w:r w:rsidR="00854A12">
        <w:t xml:space="preserve">Rovnako v tomto duchu dostala koncom mája nový šat i meno Kaviareň v hoteli Ozón, ktorá sa teraz volá: ,,Kaviareň SISI“. Svojou výzdobou i sortimentom pripomína </w:t>
      </w:r>
      <w:proofErr w:type="spellStart"/>
      <w:r w:rsidR="00854A12">
        <w:t>cisárovnu</w:t>
      </w:r>
      <w:proofErr w:type="spellEnd"/>
      <w:r w:rsidR="00854A12">
        <w:t>.</w:t>
      </w:r>
    </w:p>
    <w:p w:rsidR="0074465B" w:rsidRDefault="0074465B" w:rsidP="0074465B">
      <w:pPr>
        <w:ind w:firstLine="708"/>
        <w:jc w:val="both"/>
      </w:pPr>
    </w:p>
    <w:p w:rsidR="0074465B" w:rsidRDefault="00D730A4" w:rsidP="0074465B">
      <w:pPr>
        <w:ind w:firstLine="708"/>
        <w:jc w:val="both"/>
      </w:pPr>
      <w:r>
        <w:t xml:space="preserve">Tieto </w:t>
      </w:r>
      <w:r w:rsidR="00854A12">
        <w:t xml:space="preserve">,,kráľovské“ </w:t>
      </w:r>
      <w:r>
        <w:t xml:space="preserve">aktivity začali </w:t>
      </w:r>
      <w:r w:rsidR="005E265D">
        <w:t xml:space="preserve">kúpele </w:t>
      </w:r>
      <w:r>
        <w:t>v roku 2016 p</w:t>
      </w:r>
      <w:r w:rsidR="005E265D">
        <w:t>o</w:t>
      </w:r>
      <w:r>
        <w:t xml:space="preserve"> </w:t>
      </w:r>
      <w:r w:rsidR="005E265D">
        <w:t>rekonštrukcii liečebného</w:t>
      </w:r>
      <w:r w:rsidR="005E265D" w:rsidRPr="00F03ACA">
        <w:t xml:space="preserve"> dom</w:t>
      </w:r>
      <w:r w:rsidR="005E265D">
        <w:t>u</w:t>
      </w:r>
      <w:r w:rsidR="005E265D" w:rsidRPr="00F03ACA">
        <w:t xml:space="preserve"> ALŽBETA</w:t>
      </w:r>
      <w:r w:rsidR="005E265D">
        <w:t xml:space="preserve"> (kedysi Deák), ktorý</w:t>
      </w:r>
      <w:r w:rsidR="005E265D" w:rsidRPr="00F03ACA">
        <w:t xml:space="preserve"> nesie meno rakúskej cisárovnej a uhorskej kráľovnej Alžbety. Odvtedy láka svojou romantikou a prepojenosťou na </w:t>
      </w:r>
      <w:proofErr w:type="spellStart"/>
      <w:r w:rsidR="005E265D" w:rsidRPr="00F03ACA">
        <w:t>Sisi</w:t>
      </w:r>
      <w:proofErr w:type="spellEnd"/>
      <w:r w:rsidR="005E265D" w:rsidRPr="00F03ACA">
        <w:t xml:space="preserve"> predovšetkým ženské návštevníčky, ktoré môžu bývať v jej apartmáne.</w:t>
      </w:r>
      <w:r w:rsidR="00F57EB0">
        <w:t xml:space="preserve"> </w:t>
      </w:r>
      <w:r w:rsidR="005E265D">
        <w:t xml:space="preserve"> </w:t>
      </w:r>
      <w:r w:rsidR="005E265D" w:rsidRPr="00F03ACA">
        <w:t xml:space="preserve">Apartmán </w:t>
      </w:r>
      <w:proofErr w:type="spellStart"/>
      <w:r w:rsidR="005E265D" w:rsidRPr="00F03ACA">
        <w:t>Sisi</w:t>
      </w:r>
      <w:proofErr w:type="spellEnd"/>
      <w:r w:rsidR="005E265D" w:rsidRPr="00F03ACA">
        <w:t xml:space="preserve"> je luxusne zariadený a momentálne je to top ponuka</w:t>
      </w:r>
      <w:r w:rsidR="00F57EB0">
        <w:t xml:space="preserve"> Bardejovských </w:t>
      </w:r>
      <w:r w:rsidR="00546530">
        <w:t>K</w:t>
      </w:r>
      <w:r w:rsidR="00F57EB0">
        <w:t>úpeľov, a.s</w:t>
      </w:r>
      <w:r w:rsidR="005E265D" w:rsidRPr="00F03ACA">
        <w:t xml:space="preserve">. Tomu zodpovedá aj najvyššia cena zo všetkých kategórií izieb. </w:t>
      </w:r>
      <w:r w:rsidR="00F57EB0">
        <w:t>A</w:t>
      </w:r>
      <w:r w:rsidR="005E265D" w:rsidRPr="00F03ACA">
        <w:t>mbíciou je etablovať výnimočnosť tejto ponuky a nie jej masovosť.</w:t>
      </w:r>
      <w:r w:rsidR="00292904" w:rsidRPr="00292904">
        <w:t xml:space="preserve"> </w:t>
      </w:r>
    </w:p>
    <w:p w:rsidR="0074465B" w:rsidRDefault="0074465B" w:rsidP="0074465B">
      <w:pPr>
        <w:ind w:firstLine="708"/>
        <w:jc w:val="both"/>
      </w:pPr>
    </w:p>
    <w:p w:rsidR="004D18F2" w:rsidRPr="00BE662D" w:rsidRDefault="00292904" w:rsidP="0074465B">
      <w:pPr>
        <w:ind w:firstLine="708"/>
        <w:jc w:val="both"/>
      </w:pPr>
      <w:r w:rsidRPr="00CA0A26">
        <w:t xml:space="preserve">Jedným z </w:t>
      </w:r>
      <w:r>
        <w:t>vr</w:t>
      </w:r>
      <w:r w:rsidRPr="00CA0A26">
        <w:t xml:space="preserve">cholov kultúrneho leta </w:t>
      </w:r>
      <w:r w:rsidRPr="005A4660">
        <w:t xml:space="preserve">v Bardejovských </w:t>
      </w:r>
      <w:r w:rsidR="00546530">
        <w:t>K</w:t>
      </w:r>
      <w:r w:rsidRPr="005A4660">
        <w:t>úpeľoch</w:t>
      </w:r>
      <w:r w:rsidRPr="00CA0A26">
        <w:t xml:space="preserve"> </w:t>
      </w:r>
      <w:r>
        <w:t xml:space="preserve">je už druhé desaťročie </w:t>
      </w:r>
      <w:r w:rsidRPr="00CA0A26">
        <w:t>ALŽBETÍNSK</w:t>
      </w:r>
      <w:r>
        <w:t xml:space="preserve">Y </w:t>
      </w:r>
      <w:r w:rsidRPr="00CA0A26">
        <w:t>D</w:t>
      </w:r>
      <w:r>
        <w:t>E</w:t>
      </w:r>
      <w:r w:rsidRPr="00CA0A26">
        <w:t>Ň</w:t>
      </w:r>
      <w:r>
        <w:t xml:space="preserve">. Koná sa koncom augusta ako </w:t>
      </w:r>
      <w:r w:rsidRPr="00CA0A26">
        <w:t>pamätný deň na poč</w:t>
      </w:r>
      <w:r>
        <w:t xml:space="preserve">esť návštevy cisárovnej Alžbety, </w:t>
      </w:r>
      <w:r w:rsidRPr="00CA0A26">
        <w:t xml:space="preserve">ktorá v Bardejovských Kúpeľoch strávila tri týždne. </w:t>
      </w:r>
      <w:r w:rsidR="004D18F2">
        <w:t xml:space="preserve">Tohtoročný </w:t>
      </w:r>
      <w:r w:rsidR="004D18F2" w:rsidRPr="00BE662D">
        <w:t xml:space="preserve">16. </w:t>
      </w:r>
      <w:r w:rsidR="004D18F2" w:rsidRPr="00BE662D">
        <w:lastRenderedPageBreak/>
        <w:t>ročník ALŽBETÍNSK</w:t>
      </w:r>
      <w:r w:rsidR="004D18F2">
        <w:t>EHO</w:t>
      </w:r>
      <w:r w:rsidR="004D18F2" w:rsidRPr="00BE662D">
        <w:t xml:space="preserve"> DŇ</w:t>
      </w:r>
      <w:r w:rsidR="004D18F2">
        <w:t>A pripadá na nedeľu</w:t>
      </w:r>
      <w:r w:rsidR="004D18F2" w:rsidRPr="00BE662D">
        <w:t xml:space="preserve"> 18.</w:t>
      </w:r>
      <w:r w:rsidR="004D18F2">
        <w:t xml:space="preserve">augusta </w:t>
      </w:r>
      <w:r w:rsidR="004D18F2" w:rsidRPr="00BE662D">
        <w:t>2019</w:t>
      </w:r>
      <w:r w:rsidR="004D18F2">
        <w:t xml:space="preserve">. </w:t>
      </w:r>
      <w:r w:rsidR="004D18F2" w:rsidRPr="00BE662D">
        <w:t xml:space="preserve"> Spomienková slávnosť o 14.30 hod. pri pamätníku cisárovnej. Sprievodný program: prechádzka cisárovnej </w:t>
      </w:r>
      <w:proofErr w:type="spellStart"/>
      <w:r w:rsidR="004D18F2" w:rsidRPr="00BE662D">
        <w:t>Sisi</w:t>
      </w:r>
      <w:proofErr w:type="spellEnd"/>
      <w:r w:rsidR="004D18F2" w:rsidRPr="00BE662D">
        <w:t xml:space="preserve"> s Franzom Jozefom v dobových kostýmoch po areáli kúpeľov a možnosť fot</w:t>
      </w:r>
      <w:r w:rsidR="0074465B">
        <w:t xml:space="preserve">ografovania </w:t>
      </w:r>
      <w:r w:rsidR="004D18F2" w:rsidRPr="00BE662D">
        <w:t>sa s nimi. Rôzne sprievodné programy. Vstup voľný.</w:t>
      </w:r>
    </w:p>
    <w:p w:rsidR="0074465B" w:rsidRDefault="0074465B" w:rsidP="00F57EB0">
      <w:pPr>
        <w:ind w:firstLine="708"/>
        <w:jc w:val="both"/>
        <w:rPr>
          <w:b/>
        </w:rPr>
      </w:pPr>
    </w:p>
    <w:p w:rsidR="00F57EB0" w:rsidRPr="00D44008" w:rsidRDefault="00F57EB0" w:rsidP="00F57EB0">
      <w:pPr>
        <w:ind w:firstLine="708"/>
        <w:jc w:val="both"/>
      </w:pPr>
      <w:r w:rsidRPr="00E744A6">
        <w:rPr>
          <w:b/>
        </w:rPr>
        <w:t xml:space="preserve">Kráľovský apartmán </w:t>
      </w:r>
      <w:proofErr w:type="spellStart"/>
      <w:r w:rsidRPr="00E744A6">
        <w:rPr>
          <w:b/>
        </w:rPr>
        <w:t>Sisi</w:t>
      </w:r>
      <w:proofErr w:type="spellEnd"/>
      <w:r w:rsidRPr="00D44008">
        <w:t xml:space="preserve"> má</w:t>
      </w:r>
      <w:r w:rsidRPr="00D44008">
        <w:rPr>
          <w:b/>
        </w:rPr>
        <w:t xml:space="preserve"> </w:t>
      </w:r>
      <w:r w:rsidRPr="00D44008">
        <w:t>obývaciu časť, spálňu, predsienku, samostatné WC, samostatnú kúpeľňu a veľkú terasu. Vybavený je masívnym talianskym štýlovým nábytkom.</w:t>
      </w:r>
    </w:p>
    <w:p w:rsidR="00F57EB0" w:rsidRDefault="00F57EB0" w:rsidP="00F57EB0">
      <w:pPr>
        <w:ind w:firstLine="708"/>
        <w:jc w:val="both"/>
      </w:pPr>
      <w:r w:rsidRPr="00D44008">
        <w:t xml:space="preserve">Na prízemí, vedľa recepcie, </w:t>
      </w:r>
      <w:r>
        <w:t xml:space="preserve">je ďalší-tzv. </w:t>
      </w:r>
      <w:r w:rsidRPr="00E744A6">
        <w:rPr>
          <w:b/>
        </w:rPr>
        <w:t xml:space="preserve">muzeálny apartmán </w:t>
      </w:r>
      <w:proofErr w:type="spellStart"/>
      <w:r w:rsidRPr="00E744A6">
        <w:rPr>
          <w:b/>
        </w:rPr>
        <w:t>Sisi</w:t>
      </w:r>
      <w:proofErr w:type="spellEnd"/>
      <w:r>
        <w:t>,</w:t>
      </w:r>
      <w:r w:rsidRPr="00D44008">
        <w:t xml:space="preserve"> </w:t>
      </w:r>
      <w:r>
        <w:t>v</w:t>
      </w:r>
      <w:r w:rsidRPr="00D44008">
        <w:t>ybavený masívnym štýlovým nábytkom podľa vzoru apartmánov v</w:t>
      </w:r>
      <w:r>
        <w:t> </w:t>
      </w:r>
      <w:proofErr w:type="spellStart"/>
      <w:r w:rsidRPr="00D44008">
        <w:t>Hofburgu</w:t>
      </w:r>
      <w:proofErr w:type="spellEnd"/>
      <w:r>
        <w:t xml:space="preserve"> a </w:t>
      </w:r>
      <w:r w:rsidRPr="00D44008">
        <w:t xml:space="preserve">vyzdobený fotografiami a obrazmi </w:t>
      </w:r>
      <w:proofErr w:type="spellStart"/>
      <w:r w:rsidRPr="00D44008">
        <w:t>Sisi</w:t>
      </w:r>
      <w:proofErr w:type="spellEnd"/>
      <w:r w:rsidRPr="00D44008">
        <w:t xml:space="preserve">. </w:t>
      </w:r>
      <w:r>
        <w:t xml:space="preserve">Neslúži na pobyt, ale je </w:t>
      </w:r>
      <w:r w:rsidRPr="00D44008">
        <w:t xml:space="preserve">prístupný aj verejnosti, turistom a neubytovaným </w:t>
      </w:r>
      <w:r>
        <w:t xml:space="preserve">klientom (vstupné je 1EURO). </w:t>
      </w:r>
      <w:r w:rsidRPr="00D44008">
        <w:t xml:space="preserve">Obyčajne ho navštívia pacienti počas pobytu, výlety zo škôl alebo skupiny turistov, ktorí majú vlastných sprievodcov. Vo vitrínach sú repliky originálov </w:t>
      </w:r>
      <w:r>
        <w:t xml:space="preserve">- pamätníka </w:t>
      </w:r>
      <w:proofErr w:type="spellStart"/>
      <w:r>
        <w:t>Sisi</w:t>
      </w:r>
      <w:proofErr w:type="spellEnd"/>
      <w:r w:rsidRPr="00D44008">
        <w:t xml:space="preserve"> </w:t>
      </w:r>
      <w:r>
        <w:t xml:space="preserve">z </w:t>
      </w:r>
      <w:r w:rsidR="00546530">
        <w:t xml:space="preserve">parku pred hotelom, </w:t>
      </w:r>
      <w:proofErr w:type="spellStart"/>
      <w:r w:rsidR="00546530">
        <w:t>veľkňaž</w:t>
      </w:r>
      <w:r>
        <w:t>ské</w:t>
      </w:r>
      <w:r w:rsidRPr="00D44008">
        <w:t>ho</w:t>
      </w:r>
      <w:proofErr w:type="spellEnd"/>
      <w:r w:rsidRPr="00D44008">
        <w:t xml:space="preserve"> prsteňa, skleneného pohára, z ktorého </w:t>
      </w:r>
      <w:proofErr w:type="spellStart"/>
      <w:r w:rsidRPr="00D44008">
        <w:t>Sisi</w:t>
      </w:r>
      <w:proofErr w:type="spellEnd"/>
      <w:r w:rsidRPr="00D44008">
        <w:t xml:space="preserve"> pila minerálnu vodu počas pobytu. V</w:t>
      </w:r>
      <w:r>
        <w:t>o vs</w:t>
      </w:r>
      <w:r w:rsidRPr="00D44008">
        <w:t>tupn</w:t>
      </w:r>
      <w:r>
        <w:t>ých</w:t>
      </w:r>
      <w:r w:rsidRPr="00D44008">
        <w:t xml:space="preserve"> priesto</w:t>
      </w:r>
      <w:r>
        <w:t>roch</w:t>
      </w:r>
      <w:r w:rsidRPr="00D44008">
        <w:t xml:space="preserve"> sú replik</w:t>
      </w:r>
      <w:r>
        <w:t xml:space="preserve">y </w:t>
      </w:r>
      <w:r w:rsidRPr="00D44008">
        <w:t>obrazov Franza </w:t>
      </w:r>
      <w:proofErr w:type="spellStart"/>
      <w:r w:rsidRPr="00D44008">
        <w:t>Xavera-Winterhaltera</w:t>
      </w:r>
      <w:proofErr w:type="spellEnd"/>
      <w:r>
        <w:t xml:space="preserve"> </w:t>
      </w:r>
      <w:r w:rsidRPr="00D44008">
        <w:t>"Cisár František Jozef I. v slávnostnej rakúskej uniforme" a "</w:t>
      </w:r>
      <w:proofErr w:type="spellStart"/>
      <w:r w:rsidRPr="00D44008">
        <w:t>Sisi</w:t>
      </w:r>
      <w:proofErr w:type="spellEnd"/>
      <w:r w:rsidRPr="00D44008">
        <w:t xml:space="preserve"> v bielych plesových šatách posiatych hviezdami". Na recepcii si návštevníci môžu kúpiť aj rôzne suveníry a spomienkové predmety.</w:t>
      </w:r>
      <w:r>
        <w:t xml:space="preserve"> </w:t>
      </w:r>
    </w:p>
    <w:p w:rsidR="00854A12" w:rsidRDefault="00854A12" w:rsidP="00854A12">
      <w:pPr>
        <w:pStyle w:val="Normln1"/>
        <w:spacing w:line="240" w:lineRule="auto"/>
        <w:ind w:firstLine="708"/>
        <w:jc w:val="both"/>
        <w:rPr>
          <w:b/>
          <w:lang w:val="sk-SK"/>
        </w:rPr>
      </w:pPr>
    </w:p>
    <w:p w:rsidR="00854A12" w:rsidRPr="00FF75BE" w:rsidRDefault="00854A12" w:rsidP="00854A12">
      <w:pPr>
        <w:pStyle w:val="Normln1"/>
        <w:spacing w:line="240" w:lineRule="auto"/>
        <w:ind w:firstLine="708"/>
        <w:jc w:val="both"/>
        <w:rPr>
          <w:b/>
          <w:lang w:val="sk-SK"/>
        </w:rPr>
      </w:pPr>
      <w:r w:rsidRPr="00FF75BE">
        <w:rPr>
          <w:b/>
          <w:lang w:val="sk-SK"/>
        </w:rPr>
        <w:t xml:space="preserve"> </w:t>
      </w:r>
      <w:proofErr w:type="spellStart"/>
      <w:r w:rsidRPr="00FF75BE">
        <w:rPr>
          <w:b/>
          <w:lang w:val="sk-SK"/>
        </w:rPr>
        <w:t>Sisi</w:t>
      </w:r>
      <w:proofErr w:type="spellEnd"/>
      <w:r w:rsidRPr="00FF75BE">
        <w:rPr>
          <w:b/>
          <w:lang w:val="sk-SK"/>
        </w:rPr>
        <w:t xml:space="preserve"> </w:t>
      </w:r>
      <w:r>
        <w:rPr>
          <w:b/>
          <w:lang w:val="sk-SK"/>
        </w:rPr>
        <w:t>priťahuje</w:t>
      </w:r>
    </w:p>
    <w:p w:rsidR="00854A12" w:rsidRPr="00D44008" w:rsidRDefault="00854A12" w:rsidP="00854A12">
      <w:pPr>
        <w:pStyle w:val="Normln1"/>
        <w:spacing w:line="240" w:lineRule="auto"/>
        <w:ind w:firstLine="708"/>
        <w:jc w:val="both"/>
        <w:rPr>
          <w:lang w:val="sk-SK"/>
        </w:rPr>
      </w:pPr>
      <w:r>
        <w:rPr>
          <w:lang w:val="sk-SK"/>
        </w:rPr>
        <w:t>,,</w:t>
      </w:r>
      <w:r w:rsidRPr="00F03ACA">
        <w:rPr>
          <w:lang w:val="sk-SK"/>
        </w:rPr>
        <w:t xml:space="preserve">Značku </w:t>
      </w:r>
      <w:proofErr w:type="spellStart"/>
      <w:r w:rsidRPr="00F03ACA">
        <w:rPr>
          <w:lang w:val="sk-SK"/>
        </w:rPr>
        <w:t>Sisi</w:t>
      </w:r>
      <w:proofErr w:type="spellEnd"/>
      <w:r w:rsidRPr="00F03ACA">
        <w:rPr>
          <w:lang w:val="sk-SK"/>
        </w:rPr>
        <w:t xml:space="preserve"> a jej prepojenosť na ,,kráľovské kúpele“ mienime posilňovať aj do budúcnosti. </w:t>
      </w:r>
      <w:r>
        <w:rPr>
          <w:lang w:val="sk-SK"/>
        </w:rPr>
        <w:t>Vidíme</w:t>
      </w:r>
      <w:r w:rsidR="004D328E">
        <w:rPr>
          <w:lang w:val="sk-SK"/>
        </w:rPr>
        <w:t xml:space="preserve"> v</w:t>
      </w:r>
      <w:r>
        <w:rPr>
          <w:lang w:val="sk-SK"/>
        </w:rPr>
        <w:t xml:space="preserve"> tom potenciál, na rozdiel od iných turistických atrakcií, ktoré používajú meno </w:t>
      </w:r>
      <w:proofErr w:type="spellStart"/>
      <w:r>
        <w:rPr>
          <w:lang w:val="sk-SK"/>
        </w:rPr>
        <w:t>Sisi</w:t>
      </w:r>
      <w:proofErr w:type="spellEnd"/>
      <w:r>
        <w:rPr>
          <w:lang w:val="sk-SK"/>
        </w:rPr>
        <w:t xml:space="preserve"> na prilákanie turistov bez toho, aby mali nejaké reálne prepojenie na ozajstnú cisárovnú a kráľovnú Alžbetu, Bardejovské </w:t>
      </w:r>
      <w:r w:rsidR="004D328E">
        <w:rPr>
          <w:lang w:val="sk-SK"/>
        </w:rPr>
        <w:t>K</w:t>
      </w:r>
      <w:r>
        <w:rPr>
          <w:lang w:val="sk-SK"/>
        </w:rPr>
        <w:t xml:space="preserve">úpele naozaj navštívila a strávila tu </w:t>
      </w:r>
      <w:r w:rsidR="00292904">
        <w:rPr>
          <w:lang w:val="sk-SK"/>
        </w:rPr>
        <w:t>21 dní</w:t>
      </w:r>
      <w:r>
        <w:rPr>
          <w:lang w:val="sk-SK"/>
        </w:rPr>
        <w:t>.</w:t>
      </w:r>
      <w:r w:rsidRPr="005B1DF9">
        <w:rPr>
          <w:szCs w:val="24"/>
          <w:lang w:val="sk-SK"/>
        </w:rPr>
        <w:t xml:space="preserve"> </w:t>
      </w:r>
      <w:r w:rsidRPr="007D32DC">
        <w:rPr>
          <w:szCs w:val="24"/>
          <w:lang w:val="sk-SK"/>
        </w:rPr>
        <w:t xml:space="preserve">Cisárovná bola podľa jej ošetrujúceho lekára Henricha </w:t>
      </w:r>
      <w:proofErr w:type="spellStart"/>
      <w:r w:rsidRPr="007D32DC">
        <w:rPr>
          <w:szCs w:val="24"/>
          <w:lang w:val="sk-SK"/>
        </w:rPr>
        <w:t>Hintza</w:t>
      </w:r>
      <w:proofErr w:type="spellEnd"/>
      <w:r w:rsidRPr="007D32DC">
        <w:rPr>
          <w:szCs w:val="24"/>
          <w:lang w:val="sk-SK"/>
        </w:rPr>
        <w:t xml:space="preserve"> disciplinovanou pacientkou, ktorá dodržiavala liečebný režim. V rámci pitnej kúry mala naordinované pitie kúpeľného prameňa </w:t>
      </w:r>
      <w:proofErr w:type="spellStart"/>
      <w:r w:rsidRPr="007D32DC">
        <w:rPr>
          <w:szCs w:val="24"/>
          <w:lang w:val="sk-SK"/>
        </w:rPr>
        <w:t>Lobogo</w:t>
      </w:r>
      <w:proofErr w:type="spellEnd"/>
      <w:r>
        <w:rPr>
          <w:szCs w:val="24"/>
          <w:lang w:val="sk-SK"/>
        </w:rPr>
        <w:t xml:space="preserve"> (</w:t>
      </w:r>
      <w:r w:rsidRPr="007D32DC">
        <w:rPr>
          <w:szCs w:val="24"/>
          <w:lang w:val="sk-SK"/>
        </w:rPr>
        <w:t xml:space="preserve">dnes </w:t>
      </w:r>
      <w:r>
        <w:rPr>
          <w:szCs w:val="24"/>
          <w:lang w:val="sk-SK"/>
        </w:rPr>
        <w:t xml:space="preserve">je to </w:t>
      </w:r>
      <w:r w:rsidRPr="007D32DC">
        <w:rPr>
          <w:szCs w:val="24"/>
          <w:lang w:val="sk-SK"/>
        </w:rPr>
        <w:t>na jej počesť Alžbeta</w:t>
      </w:r>
      <w:r>
        <w:rPr>
          <w:szCs w:val="24"/>
          <w:lang w:val="sk-SK"/>
        </w:rPr>
        <w:t>)</w:t>
      </w:r>
      <w:r w:rsidRPr="007D32DC">
        <w:rPr>
          <w:szCs w:val="24"/>
          <w:lang w:val="sk-SK"/>
        </w:rPr>
        <w:t xml:space="preserve">. </w:t>
      </w:r>
      <w:r>
        <w:rPr>
          <w:szCs w:val="24"/>
          <w:lang w:val="sk-SK"/>
        </w:rPr>
        <w:t>N</w:t>
      </w:r>
      <w:r w:rsidRPr="007D32DC">
        <w:rPr>
          <w:szCs w:val="24"/>
          <w:lang w:val="sk-SK"/>
        </w:rPr>
        <w:t>avštívila aj mesto Bardejov</w:t>
      </w:r>
      <w:r>
        <w:rPr>
          <w:szCs w:val="24"/>
          <w:lang w:val="sk-SK"/>
        </w:rPr>
        <w:t>. Po jej stopách sem prichádza čoraz viac jej priaznivcov, hlavne ženy,“ vyzdv</w:t>
      </w:r>
      <w:r w:rsidR="00292904">
        <w:rPr>
          <w:szCs w:val="24"/>
          <w:lang w:val="sk-SK"/>
        </w:rPr>
        <w:t>i</w:t>
      </w:r>
      <w:r>
        <w:rPr>
          <w:szCs w:val="24"/>
          <w:lang w:val="sk-SK"/>
        </w:rPr>
        <w:t xml:space="preserve">huje </w:t>
      </w:r>
      <w:proofErr w:type="spellStart"/>
      <w:r>
        <w:rPr>
          <w:szCs w:val="24"/>
          <w:lang w:val="sk-SK"/>
        </w:rPr>
        <w:t>E.Romanová</w:t>
      </w:r>
      <w:proofErr w:type="spellEnd"/>
      <w:r>
        <w:rPr>
          <w:szCs w:val="24"/>
          <w:lang w:val="sk-SK"/>
        </w:rPr>
        <w:t>.</w:t>
      </w:r>
    </w:p>
    <w:p w:rsidR="00854A12" w:rsidRPr="00D44008" w:rsidRDefault="00854A12" w:rsidP="00854A12">
      <w:pPr>
        <w:pStyle w:val="Normln1"/>
        <w:spacing w:line="240" w:lineRule="auto"/>
        <w:ind w:firstLine="708"/>
        <w:jc w:val="both"/>
        <w:rPr>
          <w:szCs w:val="24"/>
          <w:lang w:val="sk-SK"/>
        </w:rPr>
      </w:pPr>
    </w:p>
    <w:p w:rsidR="00854A12" w:rsidRDefault="00854A12" w:rsidP="00854A12">
      <w:pPr>
        <w:ind w:firstLine="708"/>
        <w:jc w:val="both"/>
        <w:rPr>
          <w:rStyle w:val="Hypertextovprepojenie"/>
        </w:rPr>
      </w:pPr>
      <w:r w:rsidRPr="00D44008">
        <w:t xml:space="preserve">Viac informácií na: </w:t>
      </w:r>
      <w:hyperlink r:id="rId6" w:history="1">
        <w:r w:rsidRPr="00D44008">
          <w:rPr>
            <w:rStyle w:val="Hypertextovprepojenie"/>
          </w:rPr>
          <w:t>www.kupele-bj.sk</w:t>
        </w:r>
      </w:hyperlink>
    </w:p>
    <w:sectPr w:rsidR="00854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85BB1"/>
    <w:multiLevelType w:val="hybridMultilevel"/>
    <w:tmpl w:val="DDDA98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E4"/>
    <w:rsid w:val="0000158B"/>
    <w:rsid w:val="000210B0"/>
    <w:rsid w:val="0002364C"/>
    <w:rsid w:val="00025186"/>
    <w:rsid w:val="0005706D"/>
    <w:rsid w:val="000936F7"/>
    <w:rsid w:val="000A5E20"/>
    <w:rsid w:val="000B56ED"/>
    <w:rsid w:val="000C316A"/>
    <w:rsid w:val="000C5012"/>
    <w:rsid w:val="000D1CDF"/>
    <w:rsid w:val="000D5433"/>
    <w:rsid w:val="000F1F98"/>
    <w:rsid w:val="0010088B"/>
    <w:rsid w:val="0010148C"/>
    <w:rsid w:val="001170B9"/>
    <w:rsid w:val="00130124"/>
    <w:rsid w:val="00134921"/>
    <w:rsid w:val="001415DA"/>
    <w:rsid w:val="0014649B"/>
    <w:rsid w:val="00151B23"/>
    <w:rsid w:val="0015253F"/>
    <w:rsid w:val="00156F14"/>
    <w:rsid w:val="00160447"/>
    <w:rsid w:val="00174ABD"/>
    <w:rsid w:val="00191098"/>
    <w:rsid w:val="001B0440"/>
    <w:rsid w:val="001B10DD"/>
    <w:rsid w:val="001B2CF9"/>
    <w:rsid w:val="001B4957"/>
    <w:rsid w:val="001B5748"/>
    <w:rsid w:val="001C3159"/>
    <w:rsid w:val="001C34B5"/>
    <w:rsid w:val="001C4EEE"/>
    <w:rsid w:val="001C5668"/>
    <w:rsid w:val="001E3D8E"/>
    <w:rsid w:val="001E514A"/>
    <w:rsid w:val="001E6D0A"/>
    <w:rsid w:val="001F2805"/>
    <w:rsid w:val="002107E7"/>
    <w:rsid w:val="00214236"/>
    <w:rsid w:val="00220F9E"/>
    <w:rsid w:val="00223C67"/>
    <w:rsid w:val="00233810"/>
    <w:rsid w:val="002502FD"/>
    <w:rsid w:val="002555C2"/>
    <w:rsid w:val="00272FBE"/>
    <w:rsid w:val="002769B6"/>
    <w:rsid w:val="00280188"/>
    <w:rsid w:val="00292904"/>
    <w:rsid w:val="002A3A5E"/>
    <w:rsid w:val="002A6904"/>
    <w:rsid w:val="002A6D96"/>
    <w:rsid w:val="002B3147"/>
    <w:rsid w:val="002B581F"/>
    <w:rsid w:val="002C63B7"/>
    <w:rsid w:val="002D426B"/>
    <w:rsid w:val="002D453C"/>
    <w:rsid w:val="002E3069"/>
    <w:rsid w:val="003012F1"/>
    <w:rsid w:val="0030156E"/>
    <w:rsid w:val="00306D6B"/>
    <w:rsid w:val="003144BF"/>
    <w:rsid w:val="003212DE"/>
    <w:rsid w:val="00331EEC"/>
    <w:rsid w:val="00332800"/>
    <w:rsid w:val="003512B0"/>
    <w:rsid w:val="00362269"/>
    <w:rsid w:val="00364777"/>
    <w:rsid w:val="003712EA"/>
    <w:rsid w:val="00385E0F"/>
    <w:rsid w:val="003A3975"/>
    <w:rsid w:val="003B6336"/>
    <w:rsid w:val="003D2ADB"/>
    <w:rsid w:val="003E06AC"/>
    <w:rsid w:val="003E0A8D"/>
    <w:rsid w:val="00400E49"/>
    <w:rsid w:val="0040516F"/>
    <w:rsid w:val="00427C8F"/>
    <w:rsid w:val="00430E08"/>
    <w:rsid w:val="00451FF2"/>
    <w:rsid w:val="00453503"/>
    <w:rsid w:val="00455DD4"/>
    <w:rsid w:val="00472B72"/>
    <w:rsid w:val="004853AB"/>
    <w:rsid w:val="00486210"/>
    <w:rsid w:val="004A1B2A"/>
    <w:rsid w:val="004C6B68"/>
    <w:rsid w:val="004D18F2"/>
    <w:rsid w:val="004D2F5F"/>
    <w:rsid w:val="004D328E"/>
    <w:rsid w:val="004E5C20"/>
    <w:rsid w:val="00505333"/>
    <w:rsid w:val="00523C5D"/>
    <w:rsid w:val="00536D34"/>
    <w:rsid w:val="00546530"/>
    <w:rsid w:val="00551121"/>
    <w:rsid w:val="00555D44"/>
    <w:rsid w:val="00560910"/>
    <w:rsid w:val="00560ECB"/>
    <w:rsid w:val="005A4387"/>
    <w:rsid w:val="005A4660"/>
    <w:rsid w:val="005A79DE"/>
    <w:rsid w:val="005B1DF9"/>
    <w:rsid w:val="005B76EC"/>
    <w:rsid w:val="005C1E8E"/>
    <w:rsid w:val="005D289A"/>
    <w:rsid w:val="005E265D"/>
    <w:rsid w:val="005E35C3"/>
    <w:rsid w:val="005F6336"/>
    <w:rsid w:val="00613EF4"/>
    <w:rsid w:val="006226B1"/>
    <w:rsid w:val="00642001"/>
    <w:rsid w:val="00655E39"/>
    <w:rsid w:val="006704A6"/>
    <w:rsid w:val="00673B8E"/>
    <w:rsid w:val="006811B4"/>
    <w:rsid w:val="006A3ACA"/>
    <w:rsid w:val="006A4681"/>
    <w:rsid w:val="006B03BD"/>
    <w:rsid w:val="006E152D"/>
    <w:rsid w:val="00706639"/>
    <w:rsid w:val="00706C35"/>
    <w:rsid w:val="00723A79"/>
    <w:rsid w:val="007304C9"/>
    <w:rsid w:val="007312B0"/>
    <w:rsid w:val="0074465B"/>
    <w:rsid w:val="0075040B"/>
    <w:rsid w:val="007A0779"/>
    <w:rsid w:val="007B6A2D"/>
    <w:rsid w:val="007C30D3"/>
    <w:rsid w:val="007D32DC"/>
    <w:rsid w:val="007E6A9C"/>
    <w:rsid w:val="00800161"/>
    <w:rsid w:val="00800F57"/>
    <w:rsid w:val="00810E2E"/>
    <w:rsid w:val="0081280A"/>
    <w:rsid w:val="008202CC"/>
    <w:rsid w:val="0082384E"/>
    <w:rsid w:val="00832C92"/>
    <w:rsid w:val="00854A12"/>
    <w:rsid w:val="008625A0"/>
    <w:rsid w:val="008804FD"/>
    <w:rsid w:val="00880AD3"/>
    <w:rsid w:val="008A722D"/>
    <w:rsid w:val="008C529B"/>
    <w:rsid w:val="008D6246"/>
    <w:rsid w:val="008E2E25"/>
    <w:rsid w:val="009007F6"/>
    <w:rsid w:val="00930E58"/>
    <w:rsid w:val="00933FA6"/>
    <w:rsid w:val="0095382C"/>
    <w:rsid w:val="009663B9"/>
    <w:rsid w:val="0097186B"/>
    <w:rsid w:val="00974321"/>
    <w:rsid w:val="00986206"/>
    <w:rsid w:val="009B2301"/>
    <w:rsid w:val="009B747E"/>
    <w:rsid w:val="009C4693"/>
    <w:rsid w:val="009D2831"/>
    <w:rsid w:val="009D50A9"/>
    <w:rsid w:val="009D7D87"/>
    <w:rsid w:val="009F0363"/>
    <w:rsid w:val="00A06B2A"/>
    <w:rsid w:val="00A06CF2"/>
    <w:rsid w:val="00A07612"/>
    <w:rsid w:val="00A1592C"/>
    <w:rsid w:val="00A1657C"/>
    <w:rsid w:val="00A52223"/>
    <w:rsid w:val="00A71431"/>
    <w:rsid w:val="00A834EE"/>
    <w:rsid w:val="00AA36C3"/>
    <w:rsid w:val="00AC100C"/>
    <w:rsid w:val="00AC14B3"/>
    <w:rsid w:val="00AC7A6B"/>
    <w:rsid w:val="00AC7C87"/>
    <w:rsid w:val="00AD6FED"/>
    <w:rsid w:val="00AE1B9C"/>
    <w:rsid w:val="00AE5AFF"/>
    <w:rsid w:val="00AF5EBB"/>
    <w:rsid w:val="00B15BBA"/>
    <w:rsid w:val="00B263EF"/>
    <w:rsid w:val="00B37AEC"/>
    <w:rsid w:val="00B63233"/>
    <w:rsid w:val="00B66CA5"/>
    <w:rsid w:val="00B87387"/>
    <w:rsid w:val="00B9157A"/>
    <w:rsid w:val="00BB1E5F"/>
    <w:rsid w:val="00BC16DA"/>
    <w:rsid w:val="00BC5379"/>
    <w:rsid w:val="00BC7966"/>
    <w:rsid w:val="00BE1248"/>
    <w:rsid w:val="00BF324D"/>
    <w:rsid w:val="00BF3A6C"/>
    <w:rsid w:val="00C0525E"/>
    <w:rsid w:val="00C054D5"/>
    <w:rsid w:val="00C13F8A"/>
    <w:rsid w:val="00C14345"/>
    <w:rsid w:val="00C24753"/>
    <w:rsid w:val="00C32E60"/>
    <w:rsid w:val="00C35A11"/>
    <w:rsid w:val="00C476DC"/>
    <w:rsid w:val="00C77B80"/>
    <w:rsid w:val="00C77F2D"/>
    <w:rsid w:val="00C94EEC"/>
    <w:rsid w:val="00CA0A26"/>
    <w:rsid w:val="00CB57B1"/>
    <w:rsid w:val="00CB6B4E"/>
    <w:rsid w:val="00CD4326"/>
    <w:rsid w:val="00CD70BA"/>
    <w:rsid w:val="00CE65BB"/>
    <w:rsid w:val="00CF33E0"/>
    <w:rsid w:val="00D064E4"/>
    <w:rsid w:val="00D0680C"/>
    <w:rsid w:val="00D17698"/>
    <w:rsid w:val="00D377BB"/>
    <w:rsid w:val="00D44008"/>
    <w:rsid w:val="00D4459D"/>
    <w:rsid w:val="00D45912"/>
    <w:rsid w:val="00D730A4"/>
    <w:rsid w:val="00D7518D"/>
    <w:rsid w:val="00D8588A"/>
    <w:rsid w:val="00D85E2B"/>
    <w:rsid w:val="00DA5BEC"/>
    <w:rsid w:val="00DB1833"/>
    <w:rsid w:val="00DC28C9"/>
    <w:rsid w:val="00DC4A21"/>
    <w:rsid w:val="00DC4BDF"/>
    <w:rsid w:val="00DD14F9"/>
    <w:rsid w:val="00DD6763"/>
    <w:rsid w:val="00DE2CBE"/>
    <w:rsid w:val="00DF5448"/>
    <w:rsid w:val="00DF6604"/>
    <w:rsid w:val="00E03EB8"/>
    <w:rsid w:val="00E07CF2"/>
    <w:rsid w:val="00E22516"/>
    <w:rsid w:val="00E25CE1"/>
    <w:rsid w:val="00E32576"/>
    <w:rsid w:val="00E35AC7"/>
    <w:rsid w:val="00E60465"/>
    <w:rsid w:val="00E60E4D"/>
    <w:rsid w:val="00E63A2B"/>
    <w:rsid w:val="00E6680C"/>
    <w:rsid w:val="00E744A6"/>
    <w:rsid w:val="00E82550"/>
    <w:rsid w:val="00EB00CA"/>
    <w:rsid w:val="00EC0FF2"/>
    <w:rsid w:val="00EC2540"/>
    <w:rsid w:val="00ED7A99"/>
    <w:rsid w:val="00EE208A"/>
    <w:rsid w:val="00F03ACA"/>
    <w:rsid w:val="00F07C78"/>
    <w:rsid w:val="00F1193B"/>
    <w:rsid w:val="00F12B99"/>
    <w:rsid w:val="00F359F9"/>
    <w:rsid w:val="00F50EB6"/>
    <w:rsid w:val="00F51A73"/>
    <w:rsid w:val="00F51AF3"/>
    <w:rsid w:val="00F57EB0"/>
    <w:rsid w:val="00F708DB"/>
    <w:rsid w:val="00F77268"/>
    <w:rsid w:val="00F95A3B"/>
    <w:rsid w:val="00FA0F5C"/>
    <w:rsid w:val="00FB01EE"/>
    <w:rsid w:val="00FC3AC3"/>
    <w:rsid w:val="00FC675B"/>
    <w:rsid w:val="00FD4F70"/>
    <w:rsid w:val="00FD7D02"/>
    <w:rsid w:val="00FE04CE"/>
    <w:rsid w:val="00FF4389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AEB7D2-E90C-4FC7-8D37-6C32158E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9D50A9"/>
    <w:rPr>
      <w:color w:val="0000FF"/>
      <w:u w:val="single"/>
    </w:rPr>
  </w:style>
  <w:style w:type="character" w:customStyle="1" w:styleId="apple-converted-space">
    <w:name w:val="apple-converted-space"/>
    <w:rsid w:val="00F12B99"/>
  </w:style>
  <w:style w:type="paragraph" w:customStyle="1" w:styleId="Normln1">
    <w:name w:val="Normální1"/>
    <w:basedOn w:val="Normlny"/>
    <w:rsid w:val="00CF33E0"/>
    <w:pPr>
      <w:suppressAutoHyphens/>
      <w:overflowPunct w:val="0"/>
      <w:autoSpaceDE w:val="0"/>
      <w:autoSpaceDN w:val="0"/>
      <w:adjustRightInd w:val="0"/>
      <w:spacing w:line="228" w:lineRule="auto"/>
    </w:pPr>
    <w:rPr>
      <w:color w:val="000000"/>
      <w:szCs w:val="20"/>
      <w:lang w:val="cs-CZ"/>
    </w:rPr>
  </w:style>
  <w:style w:type="paragraph" w:styleId="Textbubliny">
    <w:name w:val="Balloon Text"/>
    <w:basedOn w:val="Normlny"/>
    <w:link w:val="TextbublinyChar"/>
    <w:semiHidden/>
    <w:unhideWhenUsed/>
    <w:rsid w:val="007E6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7E6A9C"/>
    <w:rPr>
      <w:rFonts w:ascii="Tahoma" w:hAnsi="Tahoma" w:cs="Tahoma"/>
      <w:sz w:val="16"/>
      <w:szCs w:val="16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FC3A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FC3AC3"/>
    <w:rPr>
      <w:rFonts w:ascii="Courier New" w:eastAsiaTheme="minorHAnsi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pele-bj.s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BARDEJOVSKÉ KÚPELE</vt:lpstr>
    </vt:vector>
  </TitlesOfParts>
  <Company>Hewlett-Packard Company</Company>
  <LinksUpToDate>false</LinksUpToDate>
  <CharactersWithSpaces>4894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creator>Jupiter</dc:creator>
  <cp:lastModifiedBy>Paperlife</cp:lastModifiedBy>
  <cp:revision>2</cp:revision>
  <dcterms:created xsi:type="dcterms:W3CDTF">2019-06-28T13:17:00Z</dcterms:created>
  <dcterms:modified xsi:type="dcterms:W3CDTF">2019-06-28T13:17:00Z</dcterms:modified>
</cp:coreProperties>
</file>