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E8" w:rsidRDefault="00B81FCD">
      <w:pPr>
        <w:rPr>
          <w:b/>
          <w:sz w:val="28"/>
          <w:szCs w:val="28"/>
          <w:lang w:eastAsia="cs-CZ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457918" cy="1152525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401" cy="115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64E4" w:rsidRPr="00FF409C">
        <w:rPr>
          <w:b/>
          <w:sz w:val="28"/>
          <w:szCs w:val="28"/>
          <w:lang w:eastAsia="cs-CZ"/>
        </w:rPr>
        <w:t xml:space="preserve"> </w:t>
      </w:r>
    </w:p>
    <w:p w:rsidR="00D064E4" w:rsidRDefault="00D064E4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Pr="0018587A" w:rsidRDefault="00D064E4" w:rsidP="00B67971">
      <w:pPr>
        <w:rPr>
          <w:color w:val="000000"/>
        </w:rPr>
      </w:pPr>
      <w:r w:rsidRPr="0018587A">
        <w:rPr>
          <w:color w:val="000000"/>
        </w:rPr>
        <w:t xml:space="preserve">Tlačová informácia                               </w:t>
      </w:r>
      <w:r w:rsidR="00930E58" w:rsidRPr="0018587A">
        <w:rPr>
          <w:color w:val="000000"/>
        </w:rPr>
        <w:t xml:space="preserve">                  </w:t>
      </w:r>
      <w:r w:rsidR="001C5668" w:rsidRPr="0018587A">
        <w:rPr>
          <w:color w:val="000000"/>
        </w:rPr>
        <w:tab/>
      </w:r>
      <w:r w:rsidRPr="0018587A">
        <w:rPr>
          <w:color w:val="000000"/>
        </w:rPr>
        <w:t>Bardejov</w:t>
      </w:r>
      <w:r w:rsidR="00930E58" w:rsidRPr="0018587A">
        <w:rPr>
          <w:color w:val="000000"/>
        </w:rPr>
        <w:t>ské kúpele</w:t>
      </w:r>
      <w:r w:rsidRPr="0018587A">
        <w:rPr>
          <w:color w:val="000000"/>
        </w:rPr>
        <w:t xml:space="preserve"> </w:t>
      </w:r>
      <w:r w:rsidR="00443FE8">
        <w:rPr>
          <w:color w:val="000000"/>
        </w:rPr>
        <w:t>2</w:t>
      </w:r>
      <w:r w:rsidR="000D361F">
        <w:rPr>
          <w:color w:val="000000"/>
        </w:rPr>
        <w:t>7</w:t>
      </w:r>
      <w:r w:rsidRPr="0018587A">
        <w:rPr>
          <w:color w:val="000000"/>
        </w:rPr>
        <w:t>.</w:t>
      </w:r>
      <w:r w:rsidR="001C5668" w:rsidRPr="0018587A">
        <w:rPr>
          <w:color w:val="000000"/>
        </w:rPr>
        <w:t xml:space="preserve"> </w:t>
      </w:r>
      <w:r w:rsidR="007306F6">
        <w:rPr>
          <w:color w:val="000000"/>
        </w:rPr>
        <w:t>marca</w:t>
      </w:r>
      <w:r w:rsidR="000928E7">
        <w:rPr>
          <w:color w:val="000000"/>
        </w:rPr>
        <w:t xml:space="preserve"> </w:t>
      </w:r>
      <w:r w:rsidRPr="0018587A">
        <w:rPr>
          <w:color w:val="000000"/>
        </w:rPr>
        <w:t>201</w:t>
      </w:r>
      <w:r w:rsidR="003437EB">
        <w:rPr>
          <w:color w:val="000000"/>
        </w:rPr>
        <w:t>8</w:t>
      </w:r>
    </w:p>
    <w:p w:rsidR="00D064E4" w:rsidRPr="0018587A" w:rsidRDefault="00D064E4" w:rsidP="00B67971">
      <w:pPr>
        <w:rPr>
          <w:color w:val="000000"/>
        </w:rPr>
      </w:pPr>
    </w:p>
    <w:p w:rsidR="007306F6" w:rsidRDefault="007306F6" w:rsidP="00B67971">
      <w:pPr>
        <w:rPr>
          <w:b/>
          <w:color w:val="000000"/>
        </w:rPr>
      </w:pPr>
      <w:r>
        <w:rPr>
          <w:b/>
          <w:color w:val="000000"/>
        </w:rPr>
        <w:t>Vyskúšajte jarný pobyt v k</w:t>
      </w:r>
      <w:r w:rsidR="008E1348" w:rsidRPr="0018587A">
        <w:rPr>
          <w:b/>
          <w:color w:val="000000"/>
        </w:rPr>
        <w:t>ongresov</w:t>
      </w:r>
      <w:r>
        <w:rPr>
          <w:b/>
          <w:color w:val="000000"/>
        </w:rPr>
        <w:t>om</w:t>
      </w:r>
      <w:r w:rsidR="00B726E7" w:rsidRPr="0018587A">
        <w:rPr>
          <w:b/>
          <w:color w:val="000000"/>
        </w:rPr>
        <w:t xml:space="preserve"> hotel</w:t>
      </w:r>
      <w:r>
        <w:rPr>
          <w:b/>
          <w:color w:val="000000"/>
        </w:rPr>
        <w:t>i</w:t>
      </w:r>
      <w:r w:rsidR="00B726E7" w:rsidRPr="0018587A">
        <w:rPr>
          <w:b/>
          <w:color w:val="000000"/>
        </w:rPr>
        <w:t xml:space="preserve"> Alexander </w:t>
      </w:r>
    </w:p>
    <w:p w:rsidR="00D064E4" w:rsidRPr="007306F6" w:rsidRDefault="007306F6" w:rsidP="00B67971">
      <w:pPr>
        <w:rPr>
          <w:b/>
          <w:color w:val="000000"/>
          <w:sz w:val="28"/>
          <w:szCs w:val="28"/>
        </w:rPr>
      </w:pPr>
      <w:r w:rsidRPr="007306F6">
        <w:rPr>
          <w:b/>
          <w:color w:val="000000"/>
          <w:sz w:val="28"/>
          <w:szCs w:val="28"/>
        </w:rPr>
        <w:t>Načerpajte sily v</w:t>
      </w:r>
      <w:r w:rsidR="00E9347A" w:rsidRPr="007306F6">
        <w:rPr>
          <w:b/>
          <w:color w:val="000000"/>
          <w:sz w:val="28"/>
          <w:szCs w:val="28"/>
        </w:rPr>
        <w:t xml:space="preserve"> </w:t>
      </w:r>
      <w:r w:rsidR="00D064E4" w:rsidRPr="007306F6">
        <w:rPr>
          <w:b/>
          <w:color w:val="000000"/>
          <w:sz w:val="28"/>
          <w:szCs w:val="28"/>
        </w:rPr>
        <w:t>Bardejovsk</w:t>
      </w:r>
      <w:r w:rsidR="008E1348" w:rsidRPr="007306F6">
        <w:rPr>
          <w:b/>
          <w:color w:val="000000"/>
          <w:sz w:val="28"/>
          <w:szCs w:val="28"/>
        </w:rPr>
        <w:t>ých</w:t>
      </w:r>
      <w:r w:rsidR="00D064E4" w:rsidRPr="007306F6">
        <w:rPr>
          <w:b/>
          <w:color w:val="000000"/>
          <w:sz w:val="28"/>
          <w:szCs w:val="28"/>
        </w:rPr>
        <w:t xml:space="preserve"> kúpe</w:t>
      </w:r>
      <w:r w:rsidR="008E1348" w:rsidRPr="007306F6">
        <w:rPr>
          <w:b/>
          <w:color w:val="000000"/>
          <w:sz w:val="28"/>
          <w:szCs w:val="28"/>
        </w:rPr>
        <w:t>ľo</w:t>
      </w:r>
      <w:r>
        <w:rPr>
          <w:b/>
          <w:color w:val="000000"/>
          <w:sz w:val="28"/>
          <w:szCs w:val="28"/>
        </w:rPr>
        <w:t>ch</w:t>
      </w:r>
      <w:r w:rsidRPr="007306F6">
        <w:rPr>
          <w:b/>
          <w:color w:val="000000"/>
          <w:sz w:val="28"/>
          <w:szCs w:val="28"/>
        </w:rPr>
        <w:t xml:space="preserve"> </w:t>
      </w:r>
    </w:p>
    <w:p w:rsidR="00B67971" w:rsidRPr="0018587A" w:rsidRDefault="00B67971" w:rsidP="00B67971">
      <w:pPr>
        <w:rPr>
          <w:b/>
          <w:color w:val="000000"/>
        </w:rPr>
      </w:pPr>
    </w:p>
    <w:p w:rsidR="00423925" w:rsidRDefault="007306F6" w:rsidP="00423925">
      <w:pPr>
        <w:ind w:firstLine="708"/>
        <w:jc w:val="both"/>
      </w:pPr>
      <w:r>
        <w:t xml:space="preserve">Využite krásne jarné dni a doprajte si pobyt v najluxusnejšom </w:t>
      </w:r>
      <w:r w:rsidR="00120C4E">
        <w:t>štvorhviezdičkov</w:t>
      </w:r>
      <w:r>
        <w:t>om</w:t>
      </w:r>
      <w:r w:rsidR="00120C4E">
        <w:t xml:space="preserve"> kongres</w:t>
      </w:r>
      <w:r w:rsidR="006348DD">
        <w:t>ov</w:t>
      </w:r>
      <w:r>
        <w:t>om</w:t>
      </w:r>
      <w:r w:rsidR="00120C4E">
        <w:t xml:space="preserve"> hotel</w:t>
      </w:r>
      <w:r>
        <w:t>i</w:t>
      </w:r>
      <w:r w:rsidR="00120C4E">
        <w:t xml:space="preserve"> Alexander</w:t>
      </w:r>
      <w:r w:rsidR="006348DD">
        <w:t xml:space="preserve"> </w:t>
      </w:r>
      <w:r>
        <w:t xml:space="preserve">v Bardejovských kúpeľoch. Akciový pobyt </w:t>
      </w:r>
      <w:r w:rsidRPr="00283644">
        <w:t>od 3.</w:t>
      </w:r>
      <w:r w:rsidR="003672FC">
        <w:t xml:space="preserve"> </w:t>
      </w:r>
      <w:r w:rsidRPr="00283644">
        <w:t xml:space="preserve">4. </w:t>
      </w:r>
      <w:r>
        <w:t>do</w:t>
      </w:r>
      <w:r w:rsidRPr="00283644">
        <w:t xml:space="preserve"> 1.</w:t>
      </w:r>
      <w:r w:rsidR="003672FC">
        <w:t xml:space="preserve"> </w:t>
      </w:r>
      <w:r w:rsidRPr="00283644">
        <w:t>7.</w:t>
      </w:r>
      <w:r w:rsidR="003672FC">
        <w:t xml:space="preserve"> </w:t>
      </w:r>
      <w:r w:rsidRPr="00283644">
        <w:t>2018</w:t>
      </w:r>
      <w:r>
        <w:t xml:space="preserve"> ponúka za výnimočné ceny</w:t>
      </w:r>
      <w:r w:rsidRPr="007306F6">
        <w:t xml:space="preserve"> </w:t>
      </w:r>
      <w:r>
        <w:t>l</w:t>
      </w:r>
      <w:r w:rsidRPr="005748C5">
        <w:t>iečiv</w:t>
      </w:r>
      <w:r>
        <w:t>ú</w:t>
      </w:r>
      <w:r w:rsidRPr="005748C5">
        <w:t xml:space="preserve"> </w:t>
      </w:r>
      <w:r>
        <w:t>silu Bardejovských k</w:t>
      </w:r>
      <w:r w:rsidRPr="005748C5">
        <w:t xml:space="preserve">úpeľov s plnou penziou, </w:t>
      </w:r>
      <w:r>
        <w:t xml:space="preserve"> </w:t>
      </w:r>
      <w:r w:rsidR="003E3CAC" w:rsidRPr="00FF7DA3">
        <w:t>vstupmi do</w:t>
      </w:r>
      <w:r w:rsidRPr="00FF7DA3">
        <w:t xml:space="preserve"> wellness</w:t>
      </w:r>
      <w:r w:rsidRPr="005748C5">
        <w:t xml:space="preserve"> a príjemnými procedúrami</w:t>
      </w:r>
      <w:r>
        <w:t>. K dispozícii sú akciové víkendové  pobyty, alebo ešte výhodnejšie pobyty počas týždňa.</w:t>
      </w:r>
      <w:r w:rsidR="00423925">
        <w:t xml:space="preserve"> Vítané sú aj rodiny s</w:t>
      </w:r>
      <w:r w:rsidR="0096608F">
        <w:t> </w:t>
      </w:r>
      <w:r w:rsidR="00423925">
        <w:t>deťmi</w:t>
      </w:r>
      <w:r w:rsidR="0096608F">
        <w:t>,</w:t>
      </w:r>
      <w:r w:rsidR="00423925">
        <w:t xml:space="preserve"> ktoré majú príslušné zľavy podľa veku.</w:t>
      </w:r>
      <w:r>
        <w:t xml:space="preserve"> Informoval o tom generálny riaditeľ Bardejovských kúpeľov, a.</w:t>
      </w:r>
      <w:r w:rsidR="009F5707">
        <w:t xml:space="preserve"> </w:t>
      </w:r>
      <w:r>
        <w:t>s., Jaroslav Komora.</w:t>
      </w:r>
    </w:p>
    <w:p w:rsidR="00423925" w:rsidRDefault="00423925" w:rsidP="00423925">
      <w:pPr>
        <w:ind w:firstLine="708"/>
        <w:jc w:val="both"/>
      </w:pPr>
    </w:p>
    <w:p w:rsidR="00B515C1" w:rsidRDefault="007306F6" w:rsidP="00423925">
      <w:pPr>
        <w:ind w:firstLine="708"/>
        <w:jc w:val="both"/>
        <w:rPr>
          <w:rFonts w:eastAsiaTheme="minorHAnsi"/>
          <w:lang w:eastAsia="en-US"/>
        </w:rPr>
      </w:pPr>
      <w:r>
        <w:t xml:space="preserve">,,Víkendový pobyt pre 2 osoby v dvojlôžkovej izbe stojí </w:t>
      </w:r>
      <w:r w:rsidRPr="00283644">
        <w:t xml:space="preserve">260 </w:t>
      </w:r>
      <w:r>
        <w:t xml:space="preserve">eur </w:t>
      </w:r>
      <w:r w:rsidR="000E04CB">
        <w:t>z</w:t>
      </w:r>
      <w:r>
        <w:t xml:space="preserve">a </w:t>
      </w:r>
      <w:r w:rsidRPr="00283644">
        <w:t>2 noci alebo 360</w:t>
      </w:r>
      <w:r>
        <w:t xml:space="preserve"> eur </w:t>
      </w:r>
      <w:r w:rsidR="000E04CB">
        <w:t>z</w:t>
      </w:r>
      <w:r>
        <w:t>a 3</w:t>
      </w:r>
      <w:r w:rsidRPr="00283644">
        <w:t xml:space="preserve"> noci</w:t>
      </w:r>
      <w:r w:rsidR="000E04CB">
        <w:t xml:space="preserve">, počas týždňa zaplatí klient </w:t>
      </w:r>
      <w:r w:rsidR="000E04CB" w:rsidRPr="00283644">
        <w:t xml:space="preserve">236 </w:t>
      </w:r>
      <w:r w:rsidR="000E04CB">
        <w:t xml:space="preserve">eur za </w:t>
      </w:r>
      <w:r w:rsidR="000E04CB" w:rsidRPr="00283644">
        <w:t xml:space="preserve">2 noci alebo 330 </w:t>
      </w:r>
      <w:r w:rsidR="000E04CB">
        <w:t>eur za 3</w:t>
      </w:r>
      <w:r w:rsidR="000E04CB" w:rsidRPr="00283644">
        <w:t xml:space="preserve"> noci</w:t>
      </w:r>
      <w:r w:rsidR="000E04CB">
        <w:t xml:space="preserve">. Pri víkendových pobytoch sú </w:t>
      </w:r>
      <w:r w:rsidR="000E04CB" w:rsidRPr="00283644">
        <w:t>nástupný</w:t>
      </w:r>
      <w:r w:rsidR="000E04CB">
        <w:t xml:space="preserve">mi dňami </w:t>
      </w:r>
      <w:r w:rsidR="000E04CB" w:rsidRPr="00283644">
        <w:t>na pobyt štvrtok, piatok alebo sobota</w:t>
      </w:r>
      <w:r w:rsidR="000E04CB">
        <w:t xml:space="preserve">, počas týždňa sú </w:t>
      </w:r>
      <w:r w:rsidR="000E04CB" w:rsidRPr="00283644">
        <w:t>nástupný</w:t>
      </w:r>
      <w:r w:rsidR="000E04CB">
        <w:t>mi</w:t>
      </w:r>
      <w:r w:rsidR="000E04CB" w:rsidRPr="00283644">
        <w:t xml:space="preserve"> dň</w:t>
      </w:r>
      <w:r w:rsidR="000E04CB">
        <w:t>ami</w:t>
      </w:r>
      <w:r w:rsidR="000E04CB" w:rsidRPr="00283644">
        <w:t xml:space="preserve"> nedeľa, pondelok, utorok alebo streda</w:t>
      </w:r>
      <w:r w:rsidR="000E04CB">
        <w:t>.</w:t>
      </w:r>
      <w:r w:rsidR="000E04CB" w:rsidRPr="000E04CB">
        <w:t xml:space="preserve"> </w:t>
      </w:r>
      <w:r w:rsidR="000E04CB" w:rsidRPr="00283644">
        <w:t>Pobyt pre 1 osobu (1/1 izba)</w:t>
      </w:r>
      <w:r w:rsidR="000E04CB">
        <w:t xml:space="preserve"> stojí pri víkendovom pobyte </w:t>
      </w:r>
      <w:r w:rsidR="000E04CB" w:rsidRPr="00283644">
        <w:t xml:space="preserve">150 </w:t>
      </w:r>
      <w:r w:rsidR="000E04CB">
        <w:t xml:space="preserve">eur za </w:t>
      </w:r>
      <w:r w:rsidR="000E04CB" w:rsidRPr="00283644">
        <w:t>2 noci alebo 210</w:t>
      </w:r>
      <w:r w:rsidR="000E04CB">
        <w:t xml:space="preserve"> eur za </w:t>
      </w:r>
      <w:r w:rsidR="000E04CB" w:rsidRPr="00283644">
        <w:t>3 noci</w:t>
      </w:r>
      <w:r w:rsidR="000E04CB">
        <w:t>, p</w:t>
      </w:r>
      <w:r w:rsidR="000E04CB" w:rsidRPr="00283644">
        <w:t>očas týždňa 138</w:t>
      </w:r>
      <w:r w:rsidR="00C34E7C">
        <w:t xml:space="preserve"> </w:t>
      </w:r>
      <w:r w:rsidR="000E04CB">
        <w:t xml:space="preserve">eur za </w:t>
      </w:r>
      <w:r w:rsidR="000E04CB" w:rsidRPr="00283644">
        <w:t>2 noci alebo 192</w:t>
      </w:r>
      <w:r w:rsidR="000E04CB">
        <w:t xml:space="preserve">eur za </w:t>
      </w:r>
      <w:r w:rsidR="000E04CB" w:rsidRPr="00283644">
        <w:t>3 noci</w:t>
      </w:r>
      <w:r w:rsidR="000E04CB">
        <w:t>.</w:t>
      </w:r>
      <w:r w:rsidR="00B515C1" w:rsidRPr="00B515C1">
        <w:rPr>
          <w:rFonts w:eastAsiaTheme="minorHAnsi"/>
          <w:lang w:eastAsia="en-US"/>
        </w:rPr>
        <w:t xml:space="preserve"> Cena pobytu zahŕňa</w:t>
      </w:r>
      <w:r w:rsidR="00B515C1">
        <w:rPr>
          <w:rFonts w:eastAsiaTheme="minorHAnsi"/>
          <w:lang w:eastAsia="en-US"/>
        </w:rPr>
        <w:t xml:space="preserve"> okrem ubytovania a plnej penzie </w:t>
      </w:r>
      <w:r w:rsidR="00B515C1" w:rsidRPr="00B515C1">
        <w:rPr>
          <w:rFonts w:eastAsiaTheme="minorHAnsi"/>
          <w:lang w:eastAsia="en-US"/>
        </w:rPr>
        <w:t>neobmedzený vstup do hotelového Wellness v hoteli Alexander</w:t>
      </w:r>
      <w:r w:rsidR="00B515C1">
        <w:rPr>
          <w:rFonts w:eastAsiaTheme="minorHAnsi"/>
          <w:lang w:eastAsia="en-US"/>
        </w:rPr>
        <w:t xml:space="preserve"> a denné 3-hodinové</w:t>
      </w:r>
      <w:r w:rsidR="00B515C1" w:rsidRPr="00B515C1">
        <w:rPr>
          <w:rFonts w:eastAsiaTheme="minorHAnsi"/>
          <w:lang w:eastAsia="en-US"/>
        </w:rPr>
        <w:t xml:space="preserve"> vstup</w:t>
      </w:r>
      <w:r w:rsidR="00B515C1">
        <w:rPr>
          <w:rFonts w:eastAsiaTheme="minorHAnsi"/>
          <w:lang w:eastAsia="en-US"/>
        </w:rPr>
        <w:t>y</w:t>
      </w:r>
      <w:r w:rsidR="00B515C1" w:rsidRPr="00B515C1">
        <w:rPr>
          <w:rFonts w:eastAsiaTheme="minorHAnsi"/>
          <w:lang w:eastAsia="en-US"/>
        </w:rPr>
        <w:t xml:space="preserve"> do Wellness Spa v hoteli Ozón (bazény + sauny)</w:t>
      </w:r>
      <w:r w:rsidR="00B515C1">
        <w:rPr>
          <w:rFonts w:eastAsiaTheme="minorHAnsi"/>
          <w:lang w:eastAsia="en-US"/>
        </w:rPr>
        <w:t xml:space="preserve">, </w:t>
      </w:r>
      <w:r w:rsidR="00B515C1" w:rsidRPr="00B515C1">
        <w:rPr>
          <w:rFonts w:eastAsiaTheme="minorHAnsi"/>
          <w:lang w:eastAsia="en-US"/>
        </w:rPr>
        <w:t>1 x klasick</w:t>
      </w:r>
      <w:r w:rsidR="00B515C1">
        <w:rPr>
          <w:rFonts w:eastAsiaTheme="minorHAnsi"/>
          <w:lang w:eastAsia="en-US"/>
        </w:rPr>
        <w:t>ú</w:t>
      </w:r>
      <w:r w:rsidR="00B515C1" w:rsidRPr="00B515C1">
        <w:rPr>
          <w:rFonts w:eastAsiaTheme="minorHAnsi"/>
          <w:lang w:eastAsia="en-US"/>
        </w:rPr>
        <w:t xml:space="preserve"> masáž 1 x minerálny kúpeľ </w:t>
      </w:r>
      <w:r w:rsidR="00B515C1">
        <w:rPr>
          <w:rFonts w:eastAsiaTheme="minorHAnsi"/>
          <w:lang w:eastAsia="en-US"/>
        </w:rPr>
        <w:t>a</w:t>
      </w:r>
      <w:r w:rsidR="00B515C1" w:rsidRPr="00B515C1">
        <w:rPr>
          <w:rFonts w:eastAsiaTheme="minorHAnsi"/>
          <w:lang w:eastAsia="en-US"/>
        </w:rPr>
        <w:t xml:space="preserve"> 1 x soľn</w:t>
      </w:r>
      <w:r w:rsidR="00B515C1">
        <w:rPr>
          <w:rFonts w:eastAsiaTheme="minorHAnsi"/>
          <w:lang w:eastAsia="en-US"/>
        </w:rPr>
        <w:t>ú jaskyňu</w:t>
      </w:r>
      <w:r w:rsidR="00423925">
        <w:rPr>
          <w:rFonts w:eastAsiaTheme="minorHAnsi"/>
          <w:lang w:eastAsia="en-US"/>
        </w:rPr>
        <w:t xml:space="preserve"> (45 minút),“ vymenoval J.</w:t>
      </w:r>
      <w:r w:rsidR="003672FC">
        <w:rPr>
          <w:rFonts w:eastAsiaTheme="minorHAnsi"/>
          <w:lang w:eastAsia="en-US"/>
        </w:rPr>
        <w:t xml:space="preserve"> </w:t>
      </w:r>
      <w:r w:rsidR="00423925">
        <w:rPr>
          <w:rFonts w:eastAsiaTheme="minorHAnsi"/>
          <w:lang w:eastAsia="en-US"/>
        </w:rPr>
        <w:t>Komora.</w:t>
      </w:r>
    </w:p>
    <w:p w:rsidR="00423925" w:rsidRDefault="00423925" w:rsidP="00423925">
      <w:pPr>
        <w:ind w:firstLine="708"/>
        <w:jc w:val="both"/>
      </w:pPr>
    </w:p>
    <w:p w:rsidR="00423925" w:rsidRDefault="00423925" w:rsidP="00423925">
      <w:pPr>
        <w:ind w:firstLine="708"/>
        <w:jc w:val="both"/>
      </w:pPr>
      <w:r>
        <w:t>Dodal, že pri pobytoch s deťmi má dieťa do 4,99 rokov bez nároku na lôžko všetko GRÁTIS, vrátane detskej postieľky na požiadanie grátis. Deti od 5 do 14,99 roka na pevnom lôžku platia 34 eur za noc, deti na prístelke 30 eur za noc. Osoba nad 15 rokov na prístelke (vrátane) v apartmáne dostane zľavu 20</w:t>
      </w:r>
      <w:r w:rsidR="00C34E7C">
        <w:t xml:space="preserve"> </w:t>
      </w:r>
      <w:bookmarkStart w:id="0" w:name="_GoBack"/>
      <w:bookmarkEnd w:id="0"/>
      <w:r>
        <w:t>% z ceny dospelej osoby.</w:t>
      </w:r>
    </w:p>
    <w:p w:rsidR="00423925" w:rsidRDefault="00423925" w:rsidP="00423925">
      <w:pPr>
        <w:ind w:firstLine="708"/>
        <w:jc w:val="both"/>
      </w:pPr>
    </w:p>
    <w:p w:rsidR="00423925" w:rsidRDefault="00423925" w:rsidP="00423925">
      <w:pPr>
        <w:ind w:firstLine="708"/>
        <w:jc w:val="both"/>
      </w:pPr>
      <w:r>
        <w:t xml:space="preserve">Od otvorenia tohto </w:t>
      </w:r>
      <w:r w:rsidRPr="0018587A">
        <w:t>luxusn</w:t>
      </w:r>
      <w:r>
        <w:t>ého</w:t>
      </w:r>
      <w:r w:rsidRPr="0018587A">
        <w:t xml:space="preserve"> hotel</w:t>
      </w:r>
      <w:r>
        <w:t>a,</w:t>
      </w:r>
      <w:r w:rsidRPr="0018587A">
        <w:t xml:space="preserve"> </w:t>
      </w:r>
      <w:r>
        <w:t xml:space="preserve">nazvaného </w:t>
      </w:r>
      <w:r w:rsidRPr="0018587A">
        <w:t xml:space="preserve">po ruskom cárovi Alexandrovi, ktorý Bardejovské kúpele kedysi navštívil, </w:t>
      </w:r>
      <w:r>
        <w:t xml:space="preserve">uplynuli v januári dva roky. Hotel si za ten čas buduje svoj okruh verných zákazníkov, ktorí ho vyhľadávajú hlavne pre vysokú úroveň služieb, </w:t>
      </w:r>
      <w:r w:rsidRPr="0018587A">
        <w:t>vynikajúc</w:t>
      </w:r>
      <w:r>
        <w:t xml:space="preserve">u kuchyňu </w:t>
      </w:r>
      <w:r w:rsidRPr="0018587A">
        <w:t>a bohat</w:t>
      </w:r>
      <w:r>
        <w:t>é</w:t>
      </w:r>
      <w:r w:rsidRPr="0018587A">
        <w:t xml:space="preserve"> možnos</w:t>
      </w:r>
      <w:r>
        <w:t xml:space="preserve">ti </w:t>
      </w:r>
      <w:r w:rsidRPr="0018587A">
        <w:t>trávenia voľného času v atraktívnom prostredí svetoznámych kúpeľov</w:t>
      </w:r>
      <w:r>
        <w:t xml:space="preserve">. Oceňujú aj úroveň personálu, ktorý nebol presunutý z iných zariadení, ale </w:t>
      </w:r>
      <w:r>
        <w:rPr>
          <w:color w:val="000000" w:themeColor="text1"/>
        </w:rPr>
        <w:t xml:space="preserve">prijatý ako nový a pozostáva z mladých ambicióznych ľudí vyškolených priamo pre tohto zariadenie. </w:t>
      </w:r>
      <w:r>
        <w:t xml:space="preserve">Hotel Alexander </w:t>
      </w:r>
      <w:r w:rsidR="00120C4E">
        <w:t xml:space="preserve">sa stal za dva roky od svojho otvorenia synonymom kongresovej turistiky na špičkovej úrovni. Okrem </w:t>
      </w:r>
      <w:r w:rsidR="00E9484F">
        <w:t xml:space="preserve">kongresov </w:t>
      </w:r>
      <w:r w:rsidR="00120C4E">
        <w:t>sa v ňom konajú</w:t>
      </w:r>
      <w:r w:rsidR="00120C4E" w:rsidRPr="0018587A">
        <w:t xml:space="preserve"> školeni</w:t>
      </w:r>
      <w:r w:rsidR="00120C4E">
        <w:t>a</w:t>
      </w:r>
      <w:r w:rsidR="00120C4E" w:rsidRPr="0018587A">
        <w:t>, seminár</w:t>
      </w:r>
      <w:r w:rsidR="00120C4E">
        <w:t>e</w:t>
      </w:r>
      <w:r w:rsidR="00120C4E" w:rsidRPr="0018587A">
        <w:t>, workshop</w:t>
      </w:r>
      <w:r w:rsidR="00120C4E">
        <w:t>y</w:t>
      </w:r>
      <w:r w:rsidR="00120C4E" w:rsidRPr="0018587A">
        <w:t xml:space="preserve">, </w:t>
      </w:r>
      <w:proofErr w:type="spellStart"/>
      <w:r w:rsidR="00120C4E">
        <w:t>team</w:t>
      </w:r>
      <w:r w:rsidR="00120C4E" w:rsidRPr="0018587A">
        <w:t>building</w:t>
      </w:r>
      <w:r w:rsidR="00120C4E">
        <w:t>y</w:t>
      </w:r>
      <w:proofErr w:type="spellEnd"/>
      <w:r w:rsidR="00120C4E" w:rsidRPr="0018587A">
        <w:t xml:space="preserve">, </w:t>
      </w:r>
      <w:r w:rsidR="00120C4E">
        <w:t xml:space="preserve">podujatia </w:t>
      </w:r>
      <w:proofErr w:type="spellStart"/>
      <w:r w:rsidR="00120C4E">
        <w:t>incentívnej</w:t>
      </w:r>
      <w:proofErr w:type="spellEnd"/>
      <w:r w:rsidR="00120C4E">
        <w:t xml:space="preserve"> turistiky, </w:t>
      </w:r>
      <w:r w:rsidR="00120C4E" w:rsidRPr="0018587A">
        <w:t>obchodné stretnuti</w:t>
      </w:r>
      <w:r w:rsidR="00120C4E">
        <w:t>a</w:t>
      </w:r>
      <w:r w:rsidR="00120C4E" w:rsidRPr="0018587A">
        <w:t>,</w:t>
      </w:r>
      <w:r w:rsidR="00120C4E">
        <w:t xml:space="preserve"> ale aj </w:t>
      </w:r>
      <w:r w:rsidR="00120C4E" w:rsidRPr="0018587A">
        <w:t>svadb</w:t>
      </w:r>
      <w:r w:rsidR="00120C4E">
        <w:t>y a zábavy</w:t>
      </w:r>
      <w:r w:rsidR="00120C4E" w:rsidRPr="0018587A">
        <w:t>.</w:t>
      </w:r>
      <w:r w:rsidR="00120C4E">
        <w:t xml:space="preserve"> Hlavnú klientelu tvoria hostia z Prešovského a Košického kraja. </w:t>
      </w:r>
    </w:p>
    <w:p w:rsidR="00423925" w:rsidRDefault="00423925" w:rsidP="00423925">
      <w:pPr>
        <w:ind w:firstLine="708"/>
        <w:jc w:val="both"/>
      </w:pPr>
    </w:p>
    <w:p w:rsidR="00423925" w:rsidRDefault="00423925" w:rsidP="00423925">
      <w:pPr>
        <w:ind w:firstLine="708"/>
        <w:jc w:val="both"/>
        <w:rPr>
          <w:color w:val="000000" w:themeColor="text1"/>
        </w:rPr>
      </w:pPr>
      <w:r>
        <w:t xml:space="preserve">Obyvatelia východného Slovenska </w:t>
      </w:r>
      <w:r w:rsidRPr="0018587A">
        <w:t>vždy radi navštevovali Bardejovské kúpele</w:t>
      </w:r>
      <w:r>
        <w:t xml:space="preserve"> a sú na nich hrdí. </w:t>
      </w:r>
      <w:r w:rsidRPr="0018587A">
        <w:t xml:space="preserve">Košičania to sem majú blízko </w:t>
      </w:r>
      <w:r>
        <w:t>-</w:t>
      </w:r>
      <w:r w:rsidRPr="0018587A">
        <w:t xml:space="preserve"> len 78 km, čo je cca hodina jazdy autom. </w:t>
      </w:r>
      <w:r>
        <w:t xml:space="preserve">Klienti tu dostanú </w:t>
      </w:r>
      <w:r w:rsidRPr="0018587A">
        <w:t xml:space="preserve">špičkové služby a ako bonus </w:t>
      </w:r>
      <w:r>
        <w:t xml:space="preserve">majú </w:t>
      </w:r>
      <w:r w:rsidRPr="0018587A">
        <w:rPr>
          <w:color w:val="000000" w:themeColor="text1"/>
        </w:rPr>
        <w:t>relax</w:t>
      </w:r>
      <w:r>
        <w:rPr>
          <w:color w:val="000000" w:themeColor="text1"/>
        </w:rPr>
        <w:t xml:space="preserve"> </w:t>
      </w:r>
      <w:r w:rsidRPr="0018587A">
        <w:rPr>
          <w:color w:val="000000" w:themeColor="text1"/>
        </w:rPr>
        <w:t xml:space="preserve">v peknom prírodnom a historickom prostredí </w:t>
      </w:r>
      <w:r w:rsidRPr="0018587A">
        <w:rPr>
          <w:color w:val="000000" w:themeColor="text1"/>
        </w:rPr>
        <w:lastRenderedPageBreak/>
        <w:t>a</w:t>
      </w:r>
      <w:r>
        <w:rPr>
          <w:color w:val="000000" w:themeColor="text1"/>
        </w:rPr>
        <w:t>j</w:t>
      </w:r>
      <w:r w:rsidRPr="0018587A">
        <w:rPr>
          <w:color w:val="000000" w:themeColor="text1"/>
        </w:rPr>
        <w:t> s kúpeľnými procedúrami. Stačí si len vybrať si z</w:t>
      </w:r>
      <w:r>
        <w:rPr>
          <w:color w:val="000000" w:themeColor="text1"/>
        </w:rPr>
        <w:t xml:space="preserve"> bohatej </w:t>
      </w:r>
      <w:r w:rsidRPr="0018587A">
        <w:rPr>
          <w:color w:val="000000" w:themeColor="text1"/>
        </w:rPr>
        <w:t>ponuky</w:t>
      </w:r>
      <w:r>
        <w:rPr>
          <w:color w:val="000000" w:themeColor="text1"/>
        </w:rPr>
        <w:t xml:space="preserve"> wellness, relaxačných a liečebných pobytov.</w:t>
      </w:r>
    </w:p>
    <w:p w:rsidR="00120C4E" w:rsidRDefault="00120C4E" w:rsidP="007306F6">
      <w:pPr>
        <w:ind w:firstLine="708"/>
        <w:jc w:val="both"/>
      </w:pPr>
    </w:p>
    <w:p w:rsidR="00E25087" w:rsidRDefault="00423925" w:rsidP="00A17BE2">
      <w:pPr>
        <w:ind w:firstLine="708"/>
        <w:jc w:val="both"/>
      </w:pPr>
      <w:r>
        <w:t>N</w:t>
      </w:r>
      <w:r w:rsidR="00A17BE2">
        <w:t>áročn</w:t>
      </w:r>
      <w:r w:rsidR="00B81FCD">
        <w:t xml:space="preserve">á klientela </w:t>
      </w:r>
      <w:r w:rsidR="00E25087">
        <w:t xml:space="preserve">oceňuje hlavne prepojene hotela na </w:t>
      </w:r>
      <w:r w:rsidR="00E9347A">
        <w:t>ď</w:t>
      </w:r>
      <w:r w:rsidR="00E25087">
        <w:t>alšie kúpeľné zariadenia a množstvo služieb, ktoré má už zahrnuté v cene pobytu.</w:t>
      </w:r>
      <w:r w:rsidR="00E25087" w:rsidRPr="00E25087">
        <w:rPr>
          <w:rFonts w:eastAsiaTheme="minorHAnsi"/>
          <w:color w:val="000000" w:themeColor="text1"/>
          <w:lang w:eastAsia="en-US"/>
        </w:rPr>
        <w:t xml:space="preserve"> </w:t>
      </w:r>
      <w:r w:rsidR="00E25087" w:rsidRPr="008E0F85">
        <w:rPr>
          <w:rFonts w:eastAsiaTheme="minorHAnsi"/>
          <w:color w:val="000000" w:themeColor="text1"/>
          <w:lang w:eastAsia="en-US"/>
        </w:rPr>
        <w:t xml:space="preserve">Alexander má svoje </w:t>
      </w:r>
      <w:r w:rsidR="00E25087">
        <w:rPr>
          <w:rFonts w:eastAsiaTheme="minorHAnsi"/>
          <w:color w:val="000000" w:themeColor="text1"/>
          <w:lang w:eastAsia="en-US"/>
        </w:rPr>
        <w:t xml:space="preserve">vlastné </w:t>
      </w:r>
      <w:r w:rsidR="00E25087" w:rsidRPr="008E0F85">
        <w:rPr>
          <w:rFonts w:eastAsiaTheme="minorHAnsi"/>
          <w:color w:val="000000" w:themeColor="text1"/>
          <w:lang w:eastAsia="en-US"/>
        </w:rPr>
        <w:t xml:space="preserve">wellness, </w:t>
      </w:r>
      <w:r w:rsidR="00E25087">
        <w:rPr>
          <w:rFonts w:eastAsiaTheme="minorHAnsi"/>
          <w:color w:val="000000" w:themeColor="text1"/>
          <w:lang w:eastAsia="en-US"/>
        </w:rPr>
        <w:t xml:space="preserve">kde </w:t>
      </w:r>
      <w:r w:rsidR="00E25087" w:rsidRPr="008E0F85">
        <w:rPr>
          <w:rFonts w:eastAsiaTheme="minorHAnsi"/>
          <w:bCs/>
          <w:lang w:eastAsia="en-US"/>
        </w:rPr>
        <w:t xml:space="preserve">hostia na </w:t>
      </w:r>
      <w:r w:rsidR="00E25087" w:rsidRPr="008E0F85">
        <w:rPr>
          <w:rFonts w:eastAsiaTheme="minorHAnsi"/>
          <w:lang w:eastAsia="en-US"/>
        </w:rPr>
        <w:t xml:space="preserve">jednom mieste </w:t>
      </w:r>
      <w:r w:rsidR="00E25087">
        <w:rPr>
          <w:rFonts w:eastAsiaTheme="minorHAnsi"/>
          <w:lang w:eastAsia="en-US"/>
        </w:rPr>
        <w:t>nájdu všetko na relax</w:t>
      </w:r>
      <w:r w:rsidR="00E25087" w:rsidRPr="008E0F85">
        <w:rPr>
          <w:rFonts w:eastAsiaTheme="minorHAnsi"/>
          <w:lang w:eastAsia="en-US"/>
        </w:rPr>
        <w:t xml:space="preserve">. </w:t>
      </w:r>
      <w:r w:rsidR="00E25087">
        <w:rPr>
          <w:rFonts w:eastAsiaTheme="minorHAnsi"/>
          <w:lang w:eastAsia="en-US"/>
        </w:rPr>
        <w:t xml:space="preserve">Využiť môžu </w:t>
      </w:r>
      <w:proofErr w:type="spellStart"/>
      <w:r w:rsidR="00E25087" w:rsidRPr="008E0F85">
        <w:rPr>
          <w:rFonts w:eastAsiaTheme="minorHAnsi"/>
          <w:bCs/>
          <w:lang w:eastAsia="en-US"/>
        </w:rPr>
        <w:t>whirlpool</w:t>
      </w:r>
      <w:proofErr w:type="spellEnd"/>
      <w:r w:rsidR="00E25087" w:rsidRPr="008E0F85">
        <w:rPr>
          <w:rFonts w:eastAsiaTheme="minorHAnsi"/>
          <w:bCs/>
          <w:lang w:eastAsia="en-US"/>
        </w:rPr>
        <w:t>, fínsku a parnú saunu, ochladzovací bazén, prívalovú sprchu, tropickú a masážnu sprchu, </w:t>
      </w:r>
      <w:proofErr w:type="spellStart"/>
      <w:r w:rsidR="00E25087" w:rsidRPr="008E0F85">
        <w:rPr>
          <w:rFonts w:eastAsiaTheme="minorHAnsi"/>
          <w:bCs/>
          <w:lang w:eastAsia="en-US"/>
        </w:rPr>
        <w:t>tepidárium</w:t>
      </w:r>
      <w:proofErr w:type="spellEnd"/>
      <w:r w:rsidR="00E25087" w:rsidRPr="008E0F85">
        <w:rPr>
          <w:rFonts w:eastAsiaTheme="minorHAnsi"/>
          <w:bCs/>
          <w:lang w:eastAsia="en-US"/>
        </w:rPr>
        <w:t>, fitness, ale aj širokú ponuku rôznych masáží.</w:t>
      </w:r>
      <w:r w:rsidR="00E25087">
        <w:rPr>
          <w:rFonts w:eastAsiaTheme="minorHAnsi"/>
          <w:bCs/>
          <w:lang w:eastAsia="en-US"/>
        </w:rPr>
        <w:t xml:space="preserve"> Okrem toho je hotel Alexander prepojený spojovacou chodbou priamo s hotelom Ozón, kde majú hostia zadarmo k dispozícii aj tamojšie ešte väčšie Wellness SPA, </w:t>
      </w:r>
      <w:r w:rsidR="00E25087" w:rsidRPr="0018587A">
        <w:rPr>
          <w:color w:val="000000" w:themeColor="text1"/>
        </w:rPr>
        <w:t>s vodným a saunovým svetom</w:t>
      </w:r>
      <w:r w:rsidR="00E25087">
        <w:rPr>
          <w:color w:val="000000" w:themeColor="text1"/>
        </w:rPr>
        <w:t xml:space="preserve"> a </w:t>
      </w:r>
      <w:r w:rsidR="00E25087">
        <w:rPr>
          <w:rFonts w:eastAsiaTheme="minorHAnsi"/>
          <w:bCs/>
          <w:lang w:eastAsia="en-US"/>
        </w:rPr>
        <w:t>veľkým krytým bazénom.</w:t>
      </w:r>
    </w:p>
    <w:p w:rsidR="00E25087" w:rsidRDefault="00E25087" w:rsidP="00A17BE2">
      <w:pPr>
        <w:ind w:firstLine="708"/>
        <w:jc w:val="both"/>
      </w:pPr>
    </w:p>
    <w:p w:rsidR="00605B2B" w:rsidRDefault="00E25087" w:rsidP="00605B2B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="00605B2B" w:rsidRPr="0018587A">
        <w:rPr>
          <w:color w:val="000000" w:themeColor="text1"/>
        </w:rPr>
        <w:t>ongresový hotel Alexander</w:t>
      </w:r>
      <w:r w:rsidR="00423925">
        <w:rPr>
          <w:color w:val="000000" w:themeColor="text1"/>
        </w:rPr>
        <w:t xml:space="preserve"> p</w:t>
      </w:r>
      <w:r w:rsidR="00605B2B" w:rsidRPr="0018587A">
        <w:rPr>
          <w:rFonts w:eastAsiaTheme="minorHAnsi"/>
          <w:shd w:val="clear" w:color="auto" w:fill="FFFFFF"/>
          <w:lang w:eastAsia="en-US"/>
        </w:rPr>
        <w:t>onúka ubytovanie v 75 luxusne zariadených izbách</w:t>
      </w:r>
      <w:r w:rsidR="00605B2B">
        <w:rPr>
          <w:rFonts w:eastAsiaTheme="minorHAnsi"/>
          <w:shd w:val="clear" w:color="auto" w:fill="FFFFFF"/>
          <w:lang w:eastAsia="en-US"/>
        </w:rPr>
        <w:t xml:space="preserve"> pre 150 osôb</w:t>
      </w:r>
      <w:r w:rsidR="00605B2B" w:rsidRPr="0018587A">
        <w:rPr>
          <w:rFonts w:eastAsiaTheme="minorHAnsi"/>
          <w:shd w:val="clear" w:color="auto" w:fill="FFFFFF"/>
          <w:lang w:eastAsia="en-US"/>
        </w:rPr>
        <w:t xml:space="preserve">, z toho </w:t>
      </w:r>
      <w:r w:rsidR="00605B2B">
        <w:rPr>
          <w:rFonts w:eastAsiaTheme="minorHAnsi"/>
          <w:shd w:val="clear" w:color="auto" w:fill="FFFFFF"/>
          <w:lang w:eastAsia="en-US"/>
        </w:rPr>
        <w:t xml:space="preserve">je </w:t>
      </w:r>
      <w:r w:rsidR="00605B2B" w:rsidRPr="0018587A">
        <w:rPr>
          <w:rFonts w:eastAsiaTheme="minorHAnsi"/>
          <w:shd w:val="clear" w:color="auto" w:fill="FFFFFF"/>
          <w:lang w:eastAsia="en-US"/>
        </w:rPr>
        <w:t xml:space="preserve">5 apartmánov a 5 bezbariérových izieb. Izby sú komfortne zariadené, vybavené LCD TV, internetom, telefónom, </w:t>
      </w:r>
      <w:proofErr w:type="spellStart"/>
      <w:r w:rsidR="00605B2B" w:rsidRPr="0018587A">
        <w:rPr>
          <w:rFonts w:eastAsiaTheme="minorHAnsi"/>
          <w:shd w:val="clear" w:color="auto" w:fill="FFFFFF"/>
          <w:lang w:eastAsia="en-US"/>
        </w:rPr>
        <w:t>minibarom</w:t>
      </w:r>
      <w:proofErr w:type="spellEnd"/>
      <w:r w:rsidR="00605B2B" w:rsidRPr="0018587A">
        <w:rPr>
          <w:rFonts w:eastAsiaTheme="minorHAnsi"/>
          <w:shd w:val="clear" w:color="auto" w:fill="FFFFFF"/>
          <w:lang w:eastAsia="en-US"/>
        </w:rPr>
        <w:t xml:space="preserve"> a trezorom.</w:t>
      </w:r>
      <w:r w:rsidR="00605B2B">
        <w:rPr>
          <w:rFonts w:eastAsiaTheme="minorHAnsi"/>
          <w:shd w:val="clear" w:color="auto" w:fill="FFFFFF"/>
          <w:lang w:eastAsia="en-US"/>
        </w:rPr>
        <w:t xml:space="preserve"> V hoteli je k dispozícii </w:t>
      </w:r>
      <w:r w:rsidR="00605B2B" w:rsidRPr="0018587A">
        <w:rPr>
          <w:color w:val="000000" w:themeColor="text1"/>
        </w:rPr>
        <w:t xml:space="preserve">až 300 kongresových miest v 3 variabilných riešeniach. Technické vybavenie určené na kongresy je na najmodernejšej úrovni. </w:t>
      </w:r>
    </w:p>
    <w:p w:rsidR="00423925" w:rsidRPr="004621FF" w:rsidRDefault="00423925" w:rsidP="00605B2B">
      <w:pPr>
        <w:ind w:firstLine="709"/>
        <w:jc w:val="both"/>
        <w:rPr>
          <w:rFonts w:eastAsiaTheme="minorHAnsi"/>
          <w:bCs/>
          <w:lang w:eastAsia="en-US"/>
        </w:rPr>
      </w:pPr>
    </w:p>
    <w:p w:rsidR="004621FF" w:rsidRPr="0018587A" w:rsidRDefault="004621FF" w:rsidP="004621FF">
      <w:pPr>
        <w:ind w:firstLine="708"/>
        <w:jc w:val="both"/>
      </w:pPr>
      <w:r>
        <w:rPr>
          <w:rFonts w:eastAsiaTheme="minorHAnsi"/>
          <w:lang w:eastAsia="en-US"/>
        </w:rPr>
        <w:t xml:space="preserve">Klienti si priamo v kúpeľoch užívajú </w:t>
      </w:r>
      <w:r w:rsidR="00605B2B" w:rsidRPr="00605B2B">
        <w:rPr>
          <w:rFonts w:eastAsiaTheme="minorHAnsi"/>
          <w:lang w:eastAsia="en-US"/>
        </w:rPr>
        <w:t>wellnes</w:t>
      </w:r>
      <w:r w:rsidR="00087D86">
        <w:rPr>
          <w:rFonts w:eastAsiaTheme="minorHAnsi"/>
          <w:lang w:eastAsia="en-US"/>
        </w:rPr>
        <w:t>s</w:t>
      </w:r>
      <w:r w:rsidR="00605B2B" w:rsidRPr="00605B2B">
        <w:rPr>
          <w:rFonts w:eastAsiaTheme="minorHAnsi"/>
          <w:lang w:eastAsia="en-US"/>
        </w:rPr>
        <w:t xml:space="preserve"> a rekondičné pobyty, </w:t>
      </w:r>
      <w:r w:rsidRPr="00605B2B">
        <w:rPr>
          <w:rFonts w:eastAsiaTheme="minorHAnsi"/>
          <w:lang w:eastAsia="en-US"/>
        </w:rPr>
        <w:t xml:space="preserve">kúpanie, relax, procedúry, živú hudbu, kulinárske špeciality, gurmánske lahôdky, ochutnávky a konzumácie vín a množstvo ďalších akcií pripravených na mieru. </w:t>
      </w:r>
      <w:r>
        <w:rPr>
          <w:rFonts w:eastAsiaTheme="minorHAnsi"/>
          <w:lang w:eastAsia="en-US"/>
        </w:rPr>
        <w:t xml:space="preserve">Okrem toho majú k dispozícii </w:t>
      </w:r>
      <w:r w:rsidR="00605B2B" w:rsidRPr="00605B2B">
        <w:rPr>
          <w:rFonts w:eastAsiaTheme="minorHAnsi"/>
          <w:lang w:eastAsia="en-US"/>
        </w:rPr>
        <w:t>výlety do mesta UNESCO – Bardejova a jeho okolia, alebo do blízkeho Poľska. To všetko v jedinečnom prírodnom prostredí, v oáze kľudu a čistého vzduchu plného kyslíka.</w:t>
      </w:r>
      <w:r w:rsidRPr="004621FF">
        <w:t xml:space="preserve"> </w:t>
      </w:r>
      <w:r w:rsidRPr="0018587A">
        <w:t xml:space="preserve">Bardejovské </w:t>
      </w:r>
      <w:r w:rsidR="000F1235">
        <w:t>k</w:t>
      </w:r>
      <w:r w:rsidRPr="0018587A">
        <w:t xml:space="preserve">úpele boli v niektorých starších listinách označované za „kúpele pokoja“. Pri nedávnych výskumoch sa opakovane potvrdilo, že ide o miesto s najčistejším vzduchom na Slovensku. V kúpeľoch sa nachádza pešia zóna a lesopark, ktoré všetkým ponúkajú pokoj a oddych od každodenného života. </w:t>
      </w:r>
    </w:p>
    <w:p w:rsidR="00605B2B" w:rsidRDefault="00605B2B" w:rsidP="004621FF">
      <w:pPr>
        <w:ind w:firstLine="708"/>
        <w:jc w:val="both"/>
        <w:rPr>
          <w:rFonts w:eastAsiaTheme="minorHAnsi"/>
          <w:shd w:val="clear" w:color="auto" w:fill="FFFFFF"/>
          <w:lang w:eastAsia="en-US"/>
        </w:rPr>
      </w:pPr>
    </w:p>
    <w:p w:rsidR="004621FF" w:rsidRPr="0018587A" w:rsidRDefault="004621FF" w:rsidP="00E9347A">
      <w:pPr>
        <w:ind w:firstLine="708"/>
        <w:jc w:val="both"/>
      </w:pPr>
      <w:r w:rsidRPr="0018587A">
        <w:rPr>
          <w:color w:val="000000" w:themeColor="text1"/>
        </w:rPr>
        <w:t xml:space="preserve">V Bardejovských kúpeľoch je veľa možností, ako využiť voľný čas. V lete je pre klientov k dispozícii vonkajšie kúpalisko s vyhrievanou vodou. Poteší aj soľná jaskyňa v ubytovacom zariadení Alžbeta, kde bývala aj cisárovná </w:t>
      </w:r>
      <w:proofErr w:type="spellStart"/>
      <w:r w:rsidRPr="0018587A">
        <w:rPr>
          <w:color w:val="000000" w:themeColor="text1"/>
        </w:rPr>
        <w:t>Sisi</w:t>
      </w:r>
      <w:proofErr w:type="spellEnd"/>
      <w:r w:rsidRPr="0018587A">
        <w:rPr>
          <w:color w:val="000000" w:themeColor="text1"/>
        </w:rPr>
        <w:t xml:space="preserve">. Pre milovníkov športu kúpele ponúkajú 6 tenisových kurtov, </w:t>
      </w:r>
      <w:proofErr w:type="spellStart"/>
      <w:r w:rsidRPr="0018587A">
        <w:rPr>
          <w:color w:val="000000" w:themeColor="text1"/>
        </w:rPr>
        <w:t>squashové</w:t>
      </w:r>
      <w:proofErr w:type="spellEnd"/>
      <w:r w:rsidRPr="0018587A">
        <w:rPr>
          <w:color w:val="000000" w:themeColor="text1"/>
        </w:rPr>
        <w:t xml:space="preserve"> ihrisko, </w:t>
      </w:r>
      <w:proofErr w:type="spellStart"/>
      <w:r w:rsidRPr="0018587A">
        <w:rPr>
          <w:color w:val="000000" w:themeColor="text1"/>
        </w:rPr>
        <w:t>bowling</w:t>
      </w:r>
      <w:proofErr w:type="spellEnd"/>
      <w:r w:rsidRPr="0018587A">
        <w:rPr>
          <w:color w:val="000000" w:themeColor="text1"/>
        </w:rPr>
        <w:t xml:space="preserve"> bar, </w:t>
      </w:r>
      <w:proofErr w:type="spellStart"/>
      <w:r w:rsidRPr="0018587A">
        <w:rPr>
          <w:color w:val="000000" w:themeColor="text1"/>
        </w:rPr>
        <w:t>petang</w:t>
      </w:r>
      <w:proofErr w:type="spellEnd"/>
      <w:r w:rsidRPr="0018587A">
        <w:rPr>
          <w:color w:val="000000" w:themeColor="text1"/>
        </w:rPr>
        <w:t xml:space="preserve">, minigolf, požičovňu bicyklov. </w:t>
      </w:r>
      <w:r w:rsidRPr="0018587A">
        <w:rPr>
          <w:bCs/>
        </w:rPr>
        <w:t xml:space="preserve">Bardejovské kúpele </w:t>
      </w:r>
      <w:r w:rsidRPr="0018587A">
        <w:t xml:space="preserve">majú najširšie indikačné zameranie spomedzi všetkých slovenských kúpeľov, okrem tradičnej liečby vnútorných ochorení </w:t>
      </w:r>
      <w:r w:rsidR="00E9347A">
        <w:t xml:space="preserve">sú to </w:t>
      </w:r>
      <w:r w:rsidRPr="0018587A">
        <w:t xml:space="preserve">choroby ženské, nervové a ochorenia pohybového aparátu. </w:t>
      </w:r>
    </w:p>
    <w:p w:rsidR="004621FF" w:rsidRPr="0018587A" w:rsidRDefault="004621FF" w:rsidP="004621FF">
      <w:pPr>
        <w:pStyle w:val="Normln1"/>
        <w:spacing w:line="240" w:lineRule="auto"/>
        <w:ind w:firstLine="708"/>
        <w:jc w:val="both"/>
        <w:rPr>
          <w:lang w:val="sk-SK"/>
        </w:rPr>
      </w:pPr>
    </w:p>
    <w:p w:rsidR="00A61A97" w:rsidRDefault="004621FF" w:rsidP="009C688A">
      <w:pPr>
        <w:tabs>
          <w:tab w:val="left" w:pos="2060"/>
        </w:tabs>
        <w:jc w:val="both"/>
        <w:rPr>
          <w:rFonts w:eastAsiaTheme="minorHAnsi"/>
          <w:lang w:eastAsia="en-US"/>
        </w:rPr>
      </w:pPr>
      <w:r w:rsidRPr="0018587A">
        <w:t xml:space="preserve">Viac informácií na: </w:t>
      </w:r>
      <w:hyperlink r:id="rId6" w:history="1">
        <w:r w:rsidRPr="0018587A">
          <w:rPr>
            <w:rStyle w:val="Hypertextovprepojenie"/>
          </w:rPr>
          <w:t>www.kupele-bj.sk</w:t>
        </w:r>
      </w:hyperlink>
      <w:r w:rsidR="00A61A97">
        <w:t xml:space="preserve">, </w:t>
      </w:r>
      <w:hyperlink r:id="rId7" w:history="1">
        <w:r w:rsidR="00A61A97" w:rsidRPr="00E818FC">
          <w:rPr>
            <w:rStyle w:val="Hypertextovprepojenie"/>
            <w:rFonts w:eastAsiaTheme="minorHAnsi"/>
            <w:lang w:eastAsia="en-US"/>
          </w:rPr>
          <w:t>www.hotelalexander.sk</w:t>
        </w:r>
      </w:hyperlink>
    </w:p>
    <w:p w:rsidR="009C688A" w:rsidRDefault="009C688A" w:rsidP="009C688A">
      <w:pPr>
        <w:tabs>
          <w:tab w:val="left" w:pos="2060"/>
        </w:tabs>
        <w:jc w:val="both"/>
        <w:rPr>
          <w:rStyle w:val="Hypertextovprepojenie"/>
        </w:rPr>
      </w:pPr>
      <w:r>
        <w:t>Centrálne rezervačné oddelenie: Tel.: 054/477 44</w:t>
      </w:r>
      <w:r w:rsidR="00A61A97">
        <w:t>5</w:t>
      </w:r>
      <w:r>
        <w:t>0 (4460, 44</w:t>
      </w:r>
      <w:r w:rsidR="00A61A97">
        <w:t>7</w:t>
      </w:r>
      <w:r>
        <w:t xml:space="preserve">0, 4500), e-mail: </w:t>
      </w:r>
      <w:hyperlink r:id="rId8" w:history="1">
        <w:r>
          <w:rPr>
            <w:rStyle w:val="Hypertextovprepojenie"/>
          </w:rPr>
          <w:t>rezervacie@kupele-bj.sk</w:t>
        </w:r>
      </w:hyperlink>
    </w:p>
    <w:p w:rsidR="00A61A97" w:rsidRDefault="00A61A97" w:rsidP="009C688A">
      <w:pPr>
        <w:tabs>
          <w:tab w:val="left" w:pos="2060"/>
        </w:tabs>
        <w:jc w:val="both"/>
        <w:rPr>
          <w:rStyle w:val="Hypertextovprepojenie"/>
        </w:rPr>
      </w:pPr>
    </w:p>
    <w:p w:rsidR="00A61A97" w:rsidRDefault="00A61A97" w:rsidP="009C688A">
      <w:pPr>
        <w:tabs>
          <w:tab w:val="left" w:pos="2060"/>
        </w:tabs>
        <w:jc w:val="both"/>
      </w:pPr>
    </w:p>
    <w:sectPr w:rsidR="00A6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2064A"/>
    <w:rsid w:val="0002364C"/>
    <w:rsid w:val="00025186"/>
    <w:rsid w:val="00087D86"/>
    <w:rsid w:val="000928E7"/>
    <w:rsid w:val="000936F7"/>
    <w:rsid w:val="000C5012"/>
    <w:rsid w:val="000D2336"/>
    <w:rsid w:val="000D361F"/>
    <w:rsid w:val="000E04CB"/>
    <w:rsid w:val="000E5929"/>
    <w:rsid w:val="000E7CB5"/>
    <w:rsid w:val="000F1235"/>
    <w:rsid w:val="001170B9"/>
    <w:rsid w:val="00120C4E"/>
    <w:rsid w:val="00130124"/>
    <w:rsid w:val="00130233"/>
    <w:rsid w:val="0018587A"/>
    <w:rsid w:val="001A1C13"/>
    <w:rsid w:val="001B0440"/>
    <w:rsid w:val="001B5748"/>
    <w:rsid w:val="001C3159"/>
    <w:rsid w:val="001C34B5"/>
    <w:rsid w:val="001C5668"/>
    <w:rsid w:val="001E3D8E"/>
    <w:rsid w:val="001E7583"/>
    <w:rsid w:val="00214F5B"/>
    <w:rsid w:val="00272FBE"/>
    <w:rsid w:val="002A069C"/>
    <w:rsid w:val="002B581F"/>
    <w:rsid w:val="002E21C2"/>
    <w:rsid w:val="002F08C2"/>
    <w:rsid w:val="00331EEC"/>
    <w:rsid w:val="00332800"/>
    <w:rsid w:val="003437EB"/>
    <w:rsid w:val="003672FC"/>
    <w:rsid w:val="00385E0F"/>
    <w:rsid w:val="003A3975"/>
    <w:rsid w:val="003B6336"/>
    <w:rsid w:val="003B691D"/>
    <w:rsid w:val="003E0A8D"/>
    <w:rsid w:val="003E3CAC"/>
    <w:rsid w:val="003F2438"/>
    <w:rsid w:val="00400E49"/>
    <w:rsid w:val="004014BC"/>
    <w:rsid w:val="00423925"/>
    <w:rsid w:val="004304F2"/>
    <w:rsid w:val="00430E08"/>
    <w:rsid w:val="00443FE8"/>
    <w:rsid w:val="00451FF2"/>
    <w:rsid w:val="00454946"/>
    <w:rsid w:val="00455DD4"/>
    <w:rsid w:val="004621FF"/>
    <w:rsid w:val="004719C0"/>
    <w:rsid w:val="004853AB"/>
    <w:rsid w:val="00486210"/>
    <w:rsid w:val="004A1B2A"/>
    <w:rsid w:val="004C6B68"/>
    <w:rsid w:val="004F69C1"/>
    <w:rsid w:val="00551121"/>
    <w:rsid w:val="005676BB"/>
    <w:rsid w:val="00583E2D"/>
    <w:rsid w:val="005A79DE"/>
    <w:rsid w:val="005A7EF6"/>
    <w:rsid w:val="005C1E8E"/>
    <w:rsid w:val="005E3EFA"/>
    <w:rsid w:val="00605B2B"/>
    <w:rsid w:val="006348DD"/>
    <w:rsid w:val="006704A6"/>
    <w:rsid w:val="006811B4"/>
    <w:rsid w:val="00697FA5"/>
    <w:rsid w:val="006A4681"/>
    <w:rsid w:val="006D2B65"/>
    <w:rsid w:val="00706639"/>
    <w:rsid w:val="00706C35"/>
    <w:rsid w:val="00723A79"/>
    <w:rsid w:val="007304C9"/>
    <w:rsid w:val="007306F6"/>
    <w:rsid w:val="0075642E"/>
    <w:rsid w:val="007B6A2D"/>
    <w:rsid w:val="007C30D3"/>
    <w:rsid w:val="00800161"/>
    <w:rsid w:val="00810E2E"/>
    <w:rsid w:val="008E0F85"/>
    <w:rsid w:val="008E1348"/>
    <w:rsid w:val="00930E58"/>
    <w:rsid w:val="0096608F"/>
    <w:rsid w:val="00986206"/>
    <w:rsid w:val="00987FBE"/>
    <w:rsid w:val="009B747E"/>
    <w:rsid w:val="009B79BE"/>
    <w:rsid w:val="009C688A"/>
    <w:rsid w:val="009D50A9"/>
    <w:rsid w:val="009D7D87"/>
    <w:rsid w:val="009F5707"/>
    <w:rsid w:val="00A17BE2"/>
    <w:rsid w:val="00A554FE"/>
    <w:rsid w:val="00A61A97"/>
    <w:rsid w:val="00A62AE6"/>
    <w:rsid w:val="00A66E8C"/>
    <w:rsid w:val="00AC14B3"/>
    <w:rsid w:val="00AC7C87"/>
    <w:rsid w:val="00AE392A"/>
    <w:rsid w:val="00B24C78"/>
    <w:rsid w:val="00B263EF"/>
    <w:rsid w:val="00B515C1"/>
    <w:rsid w:val="00B63233"/>
    <w:rsid w:val="00B6403E"/>
    <w:rsid w:val="00B67971"/>
    <w:rsid w:val="00B726E7"/>
    <w:rsid w:val="00B81FCD"/>
    <w:rsid w:val="00B87387"/>
    <w:rsid w:val="00B87866"/>
    <w:rsid w:val="00B9157A"/>
    <w:rsid w:val="00BA5312"/>
    <w:rsid w:val="00BC5379"/>
    <w:rsid w:val="00BC7966"/>
    <w:rsid w:val="00C14345"/>
    <w:rsid w:val="00C23C88"/>
    <w:rsid w:val="00C32E60"/>
    <w:rsid w:val="00C34E7C"/>
    <w:rsid w:val="00C35A11"/>
    <w:rsid w:val="00C476DC"/>
    <w:rsid w:val="00C747D1"/>
    <w:rsid w:val="00C944C6"/>
    <w:rsid w:val="00CA697F"/>
    <w:rsid w:val="00CD4326"/>
    <w:rsid w:val="00CE65BB"/>
    <w:rsid w:val="00D064E4"/>
    <w:rsid w:val="00D13495"/>
    <w:rsid w:val="00D41C89"/>
    <w:rsid w:val="00D63859"/>
    <w:rsid w:val="00D7518D"/>
    <w:rsid w:val="00D81D11"/>
    <w:rsid w:val="00D8588A"/>
    <w:rsid w:val="00DB052A"/>
    <w:rsid w:val="00DB1833"/>
    <w:rsid w:val="00DE2CBE"/>
    <w:rsid w:val="00E06C55"/>
    <w:rsid w:val="00E07CF2"/>
    <w:rsid w:val="00E22516"/>
    <w:rsid w:val="00E25087"/>
    <w:rsid w:val="00E32576"/>
    <w:rsid w:val="00E9347A"/>
    <w:rsid w:val="00E9484F"/>
    <w:rsid w:val="00EA778A"/>
    <w:rsid w:val="00ED6013"/>
    <w:rsid w:val="00F12B99"/>
    <w:rsid w:val="00F26845"/>
    <w:rsid w:val="00F51AF3"/>
    <w:rsid w:val="00F77268"/>
    <w:rsid w:val="00F77361"/>
    <w:rsid w:val="00F95A3B"/>
    <w:rsid w:val="00FB01EE"/>
    <w:rsid w:val="00FC675B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4DA3BC-D12F-4AEC-87EA-F5FC4B4B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D064E4"/>
    <w:rPr>
      <w:b/>
      <w:bCs/>
    </w:rPr>
  </w:style>
  <w:style w:type="paragraph" w:styleId="Normlnywebov">
    <w:name w:val="Normal (Web)"/>
    <w:basedOn w:val="Normlny"/>
    <w:uiPriority w:val="99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9D50A9"/>
    <w:rPr>
      <w:color w:val="0000FF"/>
      <w:u w:val="single"/>
    </w:rPr>
  </w:style>
  <w:style w:type="character" w:customStyle="1" w:styleId="apple-converted-space">
    <w:name w:val="apple-converted-space"/>
    <w:rsid w:val="00F12B99"/>
  </w:style>
  <w:style w:type="paragraph" w:customStyle="1" w:styleId="Normln1">
    <w:name w:val="Normální1"/>
    <w:basedOn w:val="Normlny"/>
    <w:rsid w:val="00B726E7"/>
    <w:pPr>
      <w:suppressAutoHyphens/>
      <w:overflowPunct w:val="0"/>
      <w:autoSpaceDE w:val="0"/>
      <w:autoSpaceDN w:val="0"/>
      <w:adjustRightInd w:val="0"/>
      <w:spacing w:line="228" w:lineRule="auto"/>
    </w:pPr>
    <w:rPr>
      <w:color w:val="000000"/>
      <w:szCs w:val="20"/>
      <w:lang w:val="cs-CZ"/>
    </w:rPr>
  </w:style>
  <w:style w:type="paragraph" w:customStyle="1" w:styleId="gmail-msonospacing">
    <w:name w:val="gmail-msonospacing"/>
    <w:basedOn w:val="Normlny"/>
    <w:rsid w:val="00E9347A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ervacie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telalexande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5645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as3a</cp:lastModifiedBy>
  <cp:revision>7</cp:revision>
  <dcterms:created xsi:type="dcterms:W3CDTF">2018-03-22T09:28:00Z</dcterms:created>
  <dcterms:modified xsi:type="dcterms:W3CDTF">2018-03-22T13:01:00Z</dcterms:modified>
</cp:coreProperties>
</file>