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4C" w:rsidRDefault="0002364C"/>
    <w:p w:rsidR="00D064E4" w:rsidRDefault="00974321">
      <w:r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   </w:t>
      </w:r>
      <w:r w:rsidR="001B4957">
        <w:tab/>
        <w:t xml:space="preserve">      </w:t>
      </w:r>
      <w:r>
        <w:t>Bardejov</w:t>
      </w:r>
      <w:r w:rsidR="00930E58">
        <w:t>ské kúpele</w:t>
      </w:r>
      <w:r>
        <w:t xml:space="preserve"> </w:t>
      </w:r>
      <w:r w:rsidR="009663B9">
        <w:t>22</w:t>
      </w:r>
      <w:r>
        <w:t>.</w:t>
      </w:r>
      <w:r w:rsidR="00AC7A6B">
        <w:t xml:space="preserve"> </w:t>
      </w:r>
      <w:r w:rsidR="00223C67">
        <w:t>j</w:t>
      </w:r>
      <w:r w:rsidR="0010088B">
        <w:t xml:space="preserve">anuára </w:t>
      </w:r>
      <w:r>
        <w:t>201</w:t>
      </w:r>
      <w:r w:rsidR="00385E0F">
        <w:t>5</w:t>
      </w:r>
    </w:p>
    <w:p w:rsidR="00D064E4" w:rsidRDefault="00D064E4"/>
    <w:p w:rsidR="009663B9" w:rsidRPr="009663B9" w:rsidRDefault="009663B9">
      <w:pPr>
        <w:rPr>
          <w:b/>
        </w:rPr>
      </w:pPr>
      <w:r w:rsidRPr="009663B9">
        <w:rPr>
          <w:b/>
        </w:rPr>
        <w:t>V Bardejovských kúpeľoch pribudlo 20 nových stálych pracovných miest</w:t>
      </w:r>
    </w:p>
    <w:p w:rsidR="00BB1E5F" w:rsidRPr="009663B9" w:rsidRDefault="009663B9">
      <w:pPr>
        <w:rPr>
          <w:b/>
          <w:sz w:val="28"/>
          <w:szCs w:val="28"/>
        </w:rPr>
      </w:pPr>
      <w:r w:rsidRPr="009663B9">
        <w:rPr>
          <w:b/>
          <w:sz w:val="28"/>
          <w:szCs w:val="28"/>
        </w:rPr>
        <w:t xml:space="preserve"> Nový kongresový hotel Alexander patrí k špičke v Prešovskom kraji</w:t>
      </w:r>
    </w:p>
    <w:p w:rsidR="007B6A2D" w:rsidRPr="00CF33E0" w:rsidRDefault="007B6A2D" w:rsidP="007B6A2D">
      <w:pPr>
        <w:rPr>
          <w:b/>
          <w:sz w:val="28"/>
          <w:szCs w:val="28"/>
        </w:rPr>
      </w:pPr>
    </w:p>
    <w:p w:rsidR="009663B9" w:rsidRDefault="002107E7" w:rsidP="008E2E25">
      <w:pPr>
        <w:pStyle w:val="Normln1"/>
        <w:spacing w:line="240" w:lineRule="auto"/>
        <w:ind w:firstLine="708"/>
        <w:jc w:val="both"/>
        <w:rPr>
          <w:color w:val="auto"/>
          <w:szCs w:val="24"/>
          <w:lang w:val="sk-SK"/>
        </w:rPr>
      </w:pPr>
      <w:r w:rsidRPr="009663B9">
        <w:rPr>
          <w:color w:val="auto"/>
          <w:lang w:val="sk-SK"/>
        </w:rPr>
        <w:t xml:space="preserve">Otvorením nového kongresového hotela </w:t>
      </w:r>
      <w:r w:rsidRPr="009663B9">
        <w:rPr>
          <w:color w:val="auto"/>
          <w:szCs w:val="24"/>
          <w:lang w:val="sk-SK"/>
        </w:rPr>
        <w:t xml:space="preserve">Alexander**** </w:t>
      </w:r>
      <w:r w:rsidR="009663B9" w:rsidRPr="009663B9">
        <w:rPr>
          <w:color w:val="auto"/>
          <w:lang w:val="sk-SK"/>
        </w:rPr>
        <w:t xml:space="preserve">v piatok 22. januára 2016 </w:t>
      </w:r>
      <w:r w:rsidRPr="009663B9">
        <w:rPr>
          <w:color w:val="auto"/>
          <w:szCs w:val="24"/>
          <w:lang w:val="sk-SK"/>
        </w:rPr>
        <w:t>sa zvýšila súčasná lôžková kapacita Bardejovských kúpeľov o 150 postelí a pribudlo aj 20 nových pracovných miest. Bardejovské kúpele tak v súčasnosti disponujú celkovo 1057 lôžkami a</w:t>
      </w:r>
      <w:r w:rsidR="009663B9" w:rsidRPr="009663B9">
        <w:rPr>
          <w:color w:val="auto"/>
          <w:szCs w:val="24"/>
          <w:lang w:val="sk-SK"/>
        </w:rPr>
        <w:t> </w:t>
      </w:r>
      <w:r w:rsidR="009663B9">
        <w:rPr>
          <w:color w:val="auto"/>
          <w:szCs w:val="24"/>
          <w:lang w:val="sk-SK"/>
        </w:rPr>
        <w:t>priemerná</w:t>
      </w:r>
      <w:r w:rsidR="009663B9" w:rsidRPr="009663B9">
        <w:rPr>
          <w:color w:val="auto"/>
          <w:szCs w:val="24"/>
          <w:lang w:val="sk-SK"/>
        </w:rPr>
        <w:t xml:space="preserve"> zamestnanosť v tomto roku by mala dosiahnuť  2</w:t>
      </w:r>
      <w:r w:rsidR="009663B9">
        <w:rPr>
          <w:color w:val="auto"/>
          <w:szCs w:val="24"/>
          <w:lang w:val="sk-SK"/>
        </w:rPr>
        <w:t>90</w:t>
      </w:r>
      <w:r w:rsidRPr="009663B9">
        <w:rPr>
          <w:color w:val="auto"/>
          <w:szCs w:val="24"/>
          <w:lang w:val="sk-SK"/>
        </w:rPr>
        <w:t xml:space="preserve"> osôb.</w:t>
      </w:r>
      <w:r w:rsidR="009663B9" w:rsidRPr="009663B9">
        <w:rPr>
          <w:lang w:val="sk-SK"/>
        </w:rPr>
        <w:t xml:space="preserve"> Nový hotel vznikol komplexnou prestavbou bývalé</w:t>
      </w:r>
      <w:r w:rsidR="007E6A9C">
        <w:rPr>
          <w:lang w:val="sk-SK"/>
        </w:rPr>
        <w:t xml:space="preserve">ho hotela Minerál za približne </w:t>
      </w:r>
      <w:r w:rsidR="00DC4A21">
        <w:rPr>
          <w:color w:val="auto"/>
          <w:highlight w:val="yellow"/>
          <w:lang w:val="sk-SK"/>
        </w:rPr>
        <w:t>6,6</w:t>
      </w:r>
      <w:r w:rsidR="009663B9" w:rsidRPr="007E6A9C">
        <w:rPr>
          <w:color w:val="auto"/>
          <w:highlight w:val="yellow"/>
          <w:lang w:val="sk-SK"/>
        </w:rPr>
        <w:t xml:space="preserve"> mil. EUR</w:t>
      </w:r>
      <w:r w:rsidR="009663B9" w:rsidRPr="009663B9">
        <w:rPr>
          <w:lang w:val="sk-SK"/>
        </w:rPr>
        <w:t>.</w:t>
      </w:r>
      <w:r w:rsidR="009663B9" w:rsidRPr="009663B9">
        <w:rPr>
          <w:color w:val="auto"/>
          <w:szCs w:val="24"/>
          <w:lang w:val="sk-SK"/>
        </w:rPr>
        <w:t xml:space="preserve"> Informovala o tom ekonomicko-obchodná riaditeľka Bardejovských kúpeľov Tamara Šatanková.</w:t>
      </w:r>
    </w:p>
    <w:p w:rsidR="009663B9" w:rsidRDefault="009663B9" w:rsidP="008E2E25">
      <w:pPr>
        <w:pStyle w:val="Normln1"/>
        <w:spacing w:line="240" w:lineRule="auto"/>
        <w:ind w:firstLine="708"/>
        <w:jc w:val="both"/>
        <w:rPr>
          <w:color w:val="auto"/>
          <w:szCs w:val="24"/>
          <w:lang w:val="sk-SK"/>
        </w:rPr>
      </w:pPr>
    </w:p>
    <w:p w:rsidR="001F2805" w:rsidRDefault="009663B9" w:rsidP="001F2805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color w:val="auto"/>
          <w:szCs w:val="24"/>
          <w:lang w:val="sk-SK"/>
        </w:rPr>
        <w:t xml:space="preserve">,,Bardejovské kúpele pokračujú v rozsiahlych investíciách, ktoré ich kvalitatívne posúvajú k špičkovým </w:t>
      </w:r>
      <w:r w:rsidR="006226B1">
        <w:rPr>
          <w:color w:val="auto"/>
          <w:szCs w:val="24"/>
          <w:lang w:val="sk-SK"/>
        </w:rPr>
        <w:t xml:space="preserve">kúpeľných a hotelovým </w:t>
      </w:r>
      <w:r>
        <w:rPr>
          <w:color w:val="auto"/>
          <w:szCs w:val="24"/>
          <w:lang w:val="sk-SK"/>
        </w:rPr>
        <w:t>zariadeniam na Slovensku.</w:t>
      </w:r>
      <w:r w:rsidR="001F2805">
        <w:rPr>
          <w:color w:val="auto"/>
          <w:szCs w:val="24"/>
          <w:lang w:val="sk-SK"/>
        </w:rPr>
        <w:t xml:space="preserve"> Najnovšie sme otvorili štvorhviezdičkový hotel Alexander, ktorý </w:t>
      </w:r>
      <w:r w:rsidR="007E6A9C">
        <w:rPr>
          <w:color w:val="auto"/>
          <w:szCs w:val="24"/>
          <w:lang w:val="sk-SK"/>
        </w:rPr>
        <w:t xml:space="preserve">je </w:t>
      </w:r>
      <w:r w:rsidR="001F2805" w:rsidRPr="009663B9">
        <w:rPr>
          <w:lang w:val="sk-SK"/>
        </w:rPr>
        <w:t>podľa nám dostupných údajov, na východ od Vysokých Tatier najväčším kongres</w:t>
      </w:r>
      <w:proofErr w:type="spellStart"/>
      <w:r w:rsidR="001F2805">
        <w:t>ovým</w:t>
      </w:r>
      <w:proofErr w:type="spellEnd"/>
      <w:r w:rsidR="001F2805">
        <w:t xml:space="preserve"> </w:t>
      </w:r>
      <w:proofErr w:type="spellStart"/>
      <w:r w:rsidR="001F2805">
        <w:t>hotelom</w:t>
      </w:r>
      <w:proofErr w:type="spellEnd"/>
      <w:r w:rsidR="001F2805">
        <w:t xml:space="preserve"> v </w:t>
      </w:r>
      <w:proofErr w:type="spellStart"/>
      <w:r w:rsidR="001F2805">
        <w:t>Prešovskom</w:t>
      </w:r>
      <w:proofErr w:type="spellEnd"/>
      <w:r w:rsidR="001F2805">
        <w:t xml:space="preserve"> kraji. Jeho kapacita je </w:t>
      </w:r>
      <w:r w:rsidR="001F2805" w:rsidRPr="009663B9">
        <w:rPr>
          <w:color w:val="auto"/>
          <w:szCs w:val="24"/>
          <w:lang w:val="sk-SK"/>
        </w:rPr>
        <w:t xml:space="preserve">až 300 kongresových miest v 3 variabilných riešeniach. Technické vybavenie </w:t>
      </w:r>
      <w:r w:rsidR="001F2805">
        <w:rPr>
          <w:color w:val="auto"/>
          <w:szCs w:val="24"/>
          <w:lang w:val="sk-SK"/>
        </w:rPr>
        <w:t>pre</w:t>
      </w:r>
      <w:r w:rsidR="001F2805" w:rsidRPr="009663B9">
        <w:rPr>
          <w:color w:val="auto"/>
          <w:szCs w:val="24"/>
          <w:lang w:val="sk-SK"/>
        </w:rPr>
        <w:t xml:space="preserve"> kongresy je na najmodernejšej úrovni. Hotel má aj vlastné wellness centrum a fitnes a je prepojený spojovacou chodbou s hotelom Ozón, kde sú k dispozícii wellness služby väčšieho rozsahu.</w:t>
      </w:r>
      <w:r w:rsidR="001F2805">
        <w:rPr>
          <w:color w:val="auto"/>
          <w:szCs w:val="24"/>
          <w:lang w:val="sk-SK"/>
        </w:rPr>
        <w:t xml:space="preserve"> Prestavba bývalého hotela </w:t>
      </w:r>
      <w:r w:rsidR="001F2805" w:rsidRPr="009663B9">
        <w:rPr>
          <w:lang w:val="sk-SK"/>
        </w:rPr>
        <w:t>Minerál</w:t>
      </w:r>
      <w:r w:rsidR="006226B1" w:rsidRPr="006226B1">
        <w:rPr>
          <w:lang w:val="sk-SK"/>
        </w:rPr>
        <w:t xml:space="preserve"> </w:t>
      </w:r>
      <w:r w:rsidR="006226B1">
        <w:rPr>
          <w:lang w:val="sk-SK"/>
        </w:rPr>
        <w:t xml:space="preserve">trvala </w:t>
      </w:r>
      <w:r w:rsidR="007E6A9C" w:rsidRPr="007E6A9C">
        <w:rPr>
          <w:highlight w:val="yellow"/>
          <w:lang w:val="sk-SK"/>
        </w:rPr>
        <w:t>13 mesiacov</w:t>
      </w:r>
      <w:r w:rsidR="006226B1" w:rsidRPr="007E6A9C">
        <w:rPr>
          <w:highlight w:val="yellow"/>
          <w:lang w:val="sk-SK"/>
        </w:rPr>
        <w:t>.</w:t>
      </w:r>
      <w:r w:rsidR="006226B1">
        <w:rPr>
          <w:lang w:val="sk-SK"/>
        </w:rPr>
        <w:t xml:space="preserve"> </w:t>
      </w:r>
    </w:p>
    <w:p w:rsidR="007E6A9C" w:rsidRDefault="007E6A9C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1F2805" w:rsidRDefault="001F2805" w:rsidP="001F2805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Dodala, že nové m</w:t>
      </w:r>
      <w:r w:rsidRPr="009663B9">
        <w:rPr>
          <w:lang w:val="sk-SK"/>
        </w:rPr>
        <w:t xml:space="preserve">eno dostal hotel výberom z bohatej ponuky historických osobností, ktoré kúpele navštívili. </w:t>
      </w:r>
      <w:r>
        <w:rPr>
          <w:lang w:val="sk-SK"/>
        </w:rPr>
        <w:t>V</w:t>
      </w:r>
      <w:r w:rsidRPr="009663B9">
        <w:rPr>
          <w:lang w:val="sk-SK"/>
        </w:rPr>
        <w:t> posledných rokoch, ale aj v</w:t>
      </w:r>
      <w:r>
        <w:rPr>
          <w:lang w:val="sk-SK"/>
        </w:rPr>
        <w:t> </w:t>
      </w:r>
      <w:r w:rsidRPr="009663B9">
        <w:rPr>
          <w:lang w:val="sk-SK"/>
        </w:rPr>
        <w:t>minulosti</w:t>
      </w:r>
      <w:r>
        <w:rPr>
          <w:lang w:val="sk-SK"/>
        </w:rPr>
        <w:t>, boli</w:t>
      </w:r>
      <w:r w:rsidRPr="009663B9">
        <w:rPr>
          <w:lang w:val="sk-SK"/>
        </w:rPr>
        <w:t xml:space="preserve"> obľúbeným cieľom ruských </w:t>
      </w:r>
      <w:r>
        <w:rPr>
          <w:lang w:val="sk-SK"/>
        </w:rPr>
        <w:t xml:space="preserve">a rusky hovoriacich návštevníkov a preto voľba padla na </w:t>
      </w:r>
      <w:r w:rsidRPr="009663B9">
        <w:rPr>
          <w:lang w:val="sk-SK"/>
        </w:rPr>
        <w:t xml:space="preserve"> </w:t>
      </w:r>
      <w:r>
        <w:rPr>
          <w:lang w:val="sk-SK"/>
        </w:rPr>
        <w:t>ruského cára Alexandra I. Hotel Alexander by však mal osloviť nielen rusky hovoriacu klientelu, ale všetkých klientov, predovšetkým z radov samoplatcov.</w:t>
      </w:r>
    </w:p>
    <w:p w:rsidR="001F2805" w:rsidRDefault="001F2805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6226B1" w:rsidRDefault="006226B1" w:rsidP="006226B1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,,R</w:t>
      </w:r>
      <w:r w:rsidRPr="009663B9">
        <w:rPr>
          <w:lang w:val="sk-SK"/>
        </w:rPr>
        <w:t>uský cár Alexander I.</w:t>
      </w:r>
      <w:r>
        <w:rPr>
          <w:lang w:val="sk-SK"/>
        </w:rPr>
        <w:t xml:space="preserve"> navštívil Bardejovské kúpele v</w:t>
      </w:r>
      <w:r w:rsidR="001F2805" w:rsidRPr="009663B9">
        <w:rPr>
          <w:lang w:val="sk-SK"/>
        </w:rPr>
        <w:t> roku 1821</w:t>
      </w:r>
      <w:r>
        <w:rPr>
          <w:lang w:val="sk-SK"/>
        </w:rPr>
        <w:t>.</w:t>
      </w:r>
      <w:r w:rsidR="001F2805" w:rsidRPr="009663B9">
        <w:rPr>
          <w:lang w:val="sk-SK"/>
        </w:rPr>
        <w:t xml:space="preserve"> </w:t>
      </w:r>
      <w:r>
        <w:rPr>
          <w:lang w:val="sk-SK"/>
        </w:rPr>
        <w:t>Z</w:t>
      </w:r>
      <w:r w:rsidR="001F2805" w:rsidRPr="009663B9">
        <w:rPr>
          <w:lang w:val="sk-SK"/>
        </w:rPr>
        <w:t xml:space="preserve">astavil </w:t>
      </w:r>
      <w:r>
        <w:rPr>
          <w:lang w:val="sk-SK"/>
        </w:rPr>
        <w:t xml:space="preserve">sa tu </w:t>
      </w:r>
      <w:r w:rsidR="001F2805" w:rsidRPr="009663B9">
        <w:rPr>
          <w:lang w:val="sk-SK"/>
        </w:rPr>
        <w:t>cestou z</w:t>
      </w:r>
      <w:r>
        <w:rPr>
          <w:lang w:val="sk-SK"/>
        </w:rPr>
        <w:t xml:space="preserve"> mierového kongresu po napoleonských vojnách, ktorý sa konal </w:t>
      </w:r>
      <w:r w:rsidR="001F2805" w:rsidRPr="009663B9">
        <w:rPr>
          <w:lang w:val="sk-SK"/>
        </w:rPr>
        <w:t>v</w:t>
      </w:r>
      <w:r>
        <w:rPr>
          <w:lang w:val="sk-SK"/>
        </w:rPr>
        <w:t> </w:t>
      </w:r>
      <w:r w:rsidR="001F2805" w:rsidRPr="009663B9">
        <w:rPr>
          <w:lang w:val="sk-SK"/>
        </w:rPr>
        <w:t>Ľubľane</w:t>
      </w:r>
      <w:r>
        <w:rPr>
          <w:lang w:val="sk-SK"/>
        </w:rPr>
        <w:t>.</w:t>
      </w:r>
      <w:r w:rsidR="001F2805" w:rsidRPr="009663B9">
        <w:rPr>
          <w:lang w:val="sk-SK"/>
        </w:rPr>
        <w:t xml:space="preserve"> Ochutnal vodu z Lekárskeho prameňa a zachoval sa aj pohár, z ktorého pil. Cár sa zúčastnil aj na skvelom bankete a údajne sa na ňom tak dobre cítil, že spontánne zvolal: ,,Tu žiť a zomrieť“. </w:t>
      </w:r>
      <w:r>
        <w:rPr>
          <w:lang w:val="sk-SK"/>
        </w:rPr>
        <w:t xml:space="preserve"> </w:t>
      </w:r>
      <w:r w:rsidR="001F2805" w:rsidRPr="009663B9">
        <w:rPr>
          <w:lang w:val="sk-SK"/>
        </w:rPr>
        <w:t xml:space="preserve">Bardejovské kúpele už majú hotel nazvaný podľa historickej osobnosti. Je to Alžbeta (kedysi Deák), kde bola v roku 1895 ubytovaná cisárovná Alžbeta, nazývaná </w:t>
      </w:r>
      <w:proofErr w:type="spellStart"/>
      <w:r w:rsidR="001F2805" w:rsidRPr="009663B9">
        <w:rPr>
          <w:lang w:val="sk-SK"/>
        </w:rPr>
        <w:t>Sisi</w:t>
      </w:r>
      <w:proofErr w:type="spellEnd"/>
      <w:r w:rsidR="001F2805" w:rsidRPr="009663B9">
        <w:rPr>
          <w:lang w:val="sk-SK"/>
        </w:rPr>
        <w:t xml:space="preserve">, manželka Františka Jozefa I. Tá má v kúpeľoch aj sochu, ktorá sa vyníma v kúpeľnom parku pred rovnomenným hotelom. Práve </w:t>
      </w:r>
      <w:r>
        <w:rPr>
          <w:lang w:val="sk-SK"/>
        </w:rPr>
        <w:t xml:space="preserve">v </w:t>
      </w:r>
      <w:r w:rsidR="001F2805" w:rsidRPr="009663B9">
        <w:rPr>
          <w:lang w:val="sk-SK"/>
        </w:rPr>
        <w:t>hotel</w:t>
      </w:r>
      <w:r>
        <w:rPr>
          <w:lang w:val="sk-SK"/>
        </w:rPr>
        <w:t>i</w:t>
      </w:r>
      <w:r w:rsidR="001F2805" w:rsidRPr="009663B9">
        <w:rPr>
          <w:lang w:val="sk-SK"/>
        </w:rPr>
        <w:t xml:space="preserve"> Alžbeta by </w:t>
      </w:r>
      <w:r>
        <w:rPr>
          <w:lang w:val="sk-SK"/>
        </w:rPr>
        <w:t xml:space="preserve">sa </w:t>
      </w:r>
      <w:r w:rsidR="001F2805" w:rsidRPr="009663B9">
        <w:rPr>
          <w:lang w:val="sk-SK"/>
        </w:rPr>
        <w:t>mal</w:t>
      </w:r>
      <w:r>
        <w:rPr>
          <w:lang w:val="sk-SK"/>
        </w:rPr>
        <w:t xml:space="preserve">a začať už o niekoľko dní </w:t>
      </w:r>
      <w:r w:rsidR="001F2805" w:rsidRPr="009663B9">
        <w:rPr>
          <w:lang w:val="sk-SK"/>
        </w:rPr>
        <w:t>kompletn</w:t>
      </w:r>
      <w:r>
        <w:rPr>
          <w:lang w:val="sk-SK"/>
        </w:rPr>
        <w:t xml:space="preserve">á </w:t>
      </w:r>
      <w:r w:rsidR="001F2805" w:rsidRPr="009663B9">
        <w:rPr>
          <w:lang w:val="sk-SK"/>
        </w:rPr>
        <w:t>rekonštrukci</w:t>
      </w:r>
      <w:r>
        <w:rPr>
          <w:lang w:val="sk-SK"/>
        </w:rPr>
        <w:t>a</w:t>
      </w:r>
      <w:r w:rsidR="001F2805" w:rsidRPr="009663B9">
        <w:rPr>
          <w:lang w:val="sk-SK"/>
        </w:rPr>
        <w:t>, pričom sa jeho kapacita zvýši o 26 postelí z dôvodu rekonštrukcie podkrovia</w:t>
      </w:r>
      <w:r>
        <w:rPr>
          <w:lang w:val="sk-SK"/>
        </w:rPr>
        <w:t xml:space="preserve">, vysvetlila </w:t>
      </w:r>
      <w:proofErr w:type="spellStart"/>
      <w:r>
        <w:rPr>
          <w:lang w:val="sk-SK"/>
        </w:rPr>
        <w:t>T.Šatanková</w:t>
      </w:r>
      <w:proofErr w:type="spellEnd"/>
      <w:r>
        <w:rPr>
          <w:lang w:val="sk-SK"/>
        </w:rPr>
        <w:t>.</w:t>
      </w:r>
    </w:p>
    <w:p w:rsidR="006226B1" w:rsidRDefault="006226B1" w:rsidP="006226B1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2D426B" w:rsidRDefault="006226B1" w:rsidP="001F2805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Dodala, že r</w:t>
      </w:r>
      <w:r w:rsidRPr="009663B9">
        <w:rPr>
          <w:lang w:val="sk-SK"/>
        </w:rPr>
        <w:t>ekonštrukcia čaká aj na ďalší historický hotel zo začiatku 20. storočia, ktorý naposledy niesol meno Dukla.</w:t>
      </w:r>
      <w:r w:rsidR="002D426B">
        <w:rPr>
          <w:lang w:val="sk-SK"/>
        </w:rPr>
        <w:t xml:space="preserve"> Čiastočne zrekonštruovaná je aj najkrajšia budova  v kúpeľoch -</w:t>
      </w:r>
      <w:r w:rsidR="001F2805" w:rsidRPr="009663B9">
        <w:rPr>
          <w:lang w:val="sk-SK"/>
        </w:rPr>
        <w:t xml:space="preserve"> secesný hotel Astória</w:t>
      </w:r>
      <w:r w:rsidR="002D426B">
        <w:rPr>
          <w:lang w:val="sk-SK"/>
        </w:rPr>
        <w:t>.</w:t>
      </w:r>
    </w:p>
    <w:p w:rsidR="002D426B" w:rsidRDefault="002D426B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2D426B" w:rsidRPr="00B33701" w:rsidRDefault="002D426B" w:rsidP="002D426B">
      <w:pPr>
        <w:ind w:firstLine="708"/>
        <w:jc w:val="both"/>
      </w:pPr>
      <w:r w:rsidRPr="00DC4A21">
        <w:rPr>
          <w:highlight w:val="yellow"/>
        </w:rPr>
        <w:t xml:space="preserve">Za posledných 5 rokov investovali Bardejovské kúpele do rekonštrukcií ubytovacích zariadení a prístrojovej techniky </w:t>
      </w:r>
      <w:r w:rsidR="00DC4A21" w:rsidRPr="00DC4A21">
        <w:rPr>
          <w:highlight w:val="yellow"/>
        </w:rPr>
        <w:t>niekoľko mil</w:t>
      </w:r>
      <w:r w:rsidRPr="00DC4A21">
        <w:rPr>
          <w:highlight w:val="yellow"/>
        </w:rPr>
        <w:t>. EUR.</w:t>
      </w:r>
      <w:r w:rsidRPr="00B33701">
        <w:t xml:space="preserve"> </w:t>
      </w:r>
      <w:bookmarkStart w:id="0" w:name="_GoBack"/>
      <w:bookmarkEnd w:id="0"/>
      <w:r>
        <w:t>V roku 2014 k</w:t>
      </w:r>
      <w:r w:rsidRPr="00B33701">
        <w:t xml:space="preserve">ompletne zrekonštruovali </w:t>
      </w:r>
      <w:r>
        <w:t xml:space="preserve">Balneoterapiu a </w:t>
      </w:r>
      <w:r w:rsidRPr="00B33701">
        <w:t>vstupn</w:t>
      </w:r>
      <w:r>
        <w:t xml:space="preserve">ú halu s barom v Kúpeľnom dome. V roku 2013 </w:t>
      </w:r>
      <w:r w:rsidRPr="00B33701">
        <w:t xml:space="preserve">otvorili wellness centrum v Hoteli Ozón, s vonkajšími opaľovacími terasami a vodnými atrakciami, ktoré patrí k najmodernejším na Slovensku. Pribudla aj krytá tenisová hala. Rozšírila sa tak ponuka doplnkových služieb, ktoré klientom kúpeľov </w:t>
      </w:r>
      <w:proofErr w:type="spellStart"/>
      <w:r w:rsidRPr="00B33701">
        <w:t>zatraktívňujú</w:t>
      </w:r>
      <w:proofErr w:type="spellEnd"/>
      <w:r w:rsidRPr="00B33701">
        <w:t xml:space="preserve"> a spríjemňujú pobyt.</w:t>
      </w:r>
    </w:p>
    <w:p w:rsidR="002D426B" w:rsidRDefault="002D426B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2D426B" w:rsidRPr="009663B9" w:rsidRDefault="002D426B" w:rsidP="002D426B">
      <w:pPr>
        <w:ind w:firstLine="708"/>
        <w:jc w:val="both"/>
      </w:pPr>
      <w:r w:rsidRPr="009663B9">
        <w:t xml:space="preserve">Bardejovské kúpele sa hrdia tým, že patria medzi najstaršie kúpele s najdlhšou tradíciou poskytovania kúpeľných služieb. Kúpele si vychutnávali rôzne ,,pomazané“ hlavy. Pobýval tu aj rakúsko-uhorský cisár Jozef II. (1783), Mária Lujza, neskoršia manželka cisára Napoleona (1809) a poľská kráľovná Mária </w:t>
      </w:r>
      <w:proofErr w:type="spellStart"/>
      <w:r w:rsidRPr="009663B9">
        <w:t>Kazimiera</w:t>
      </w:r>
      <w:proofErr w:type="spellEnd"/>
      <w:r w:rsidRPr="009663B9">
        <w:t xml:space="preserve"> </w:t>
      </w:r>
      <w:proofErr w:type="spellStart"/>
      <w:r w:rsidRPr="009663B9">
        <w:t>Sobieska</w:t>
      </w:r>
      <w:proofErr w:type="spellEnd"/>
      <w:r w:rsidRPr="009663B9">
        <w:t xml:space="preserve">, manželka poľského kráľa Jána III. </w:t>
      </w:r>
      <w:proofErr w:type="spellStart"/>
      <w:r w:rsidRPr="009663B9">
        <w:t>Sobieského</w:t>
      </w:r>
      <w:proofErr w:type="spellEnd"/>
      <w:r w:rsidRPr="009663B9">
        <w:rPr>
          <w:rStyle w:val="Siln"/>
          <w:b w:val="0"/>
        </w:rPr>
        <w:t>.</w:t>
      </w:r>
      <w:r w:rsidRPr="009663B9">
        <w:rPr>
          <w:rStyle w:val="Siln"/>
        </w:rPr>
        <w:t xml:space="preserve"> </w:t>
      </w:r>
      <w:r w:rsidRPr="009663B9">
        <w:rPr>
          <w:rStyle w:val="Siln"/>
          <w:b w:val="0"/>
        </w:rPr>
        <w:t xml:space="preserve">Bardejovské kúpele tiež </w:t>
      </w:r>
      <w:r w:rsidRPr="009663B9">
        <w:t>patria k najobľúbenejším, najnavštevovanejším a počtom lôžok k trom najväčším slovenským kúpeľom.</w:t>
      </w:r>
    </w:p>
    <w:p w:rsidR="002D426B" w:rsidRPr="009663B9" w:rsidRDefault="002D426B" w:rsidP="002D426B">
      <w:pPr>
        <w:ind w:firstLine="708"/>
        <w:jc w:val="both"/>
        <w:rPr>
          <w:color w:val="000000"/>
        </w:rPr>
      </w:pPr>
    </w:p>
    <w:p w:rsidR="002D426B" w:rsidRDefault="002D426B" w:rsidP="002D426B">
      <w:pPr>
        <w:tabs>
          <w:tab w:val="left" w:pos="2060"/>
        </w:tabs>
        <w:jc w:val="both"/>
      </w:pPr>
      <w:r>
        <w:t xml:space="preserve">Viac informácií na: </w:t>
      </w:r>
      <w:hyperlink r:id="rId7" w:history="1">
        <w:r>
          <w:rPr>
            <w:rStyle w:val="Hypertextovprepojenie"/>
          </w:rPr>
          <w:t>www.kupele-bj.sk</w:t>
        </w:r>
      </w:hyperlink>
    </w:p>
    <w:p w:rsidR="002D426B" w:rsidRDefault="002D426B" w:rsidP="002D426B">
      <w:r>
        <w:t>Centrálne rezervačné oddelenie:</w:t>
      </w:r>
      <w:r>
        <w:br/>
        <w:t xml:space="preserve">Tel.: 054/477 4346, 477 2717, e-mail: </w:t>
      </w:r>
      <w:hyperlink r:id="rId8" w:history="1">
        <w:r>
          <w:rPr>
            <w:rStyle w:val="Hypertextovprepojenie"/>
          </w:rPr>
          <w:t>rezervacie@kupele-bj.sk</w:t>
        </w:r>
      </w:hyperlink>
      <w:r>
        <w:t xml:space="preserve">, </w:t>
      </w:r>
      <w:hyperlink r:id="rId9" w:history="1">
        <w:r>
          <w:rPr>
            <w:rStyle w:val="Hypertextovprepojenie"/>
          </w:rPr>
          <w:t>pk@kupele-bj.sk</w:t>
        </w:r>
      </w:hyperlink>
    </w:p>
    <w:p w:rsidR="002D426B" w:rsidRDefault="002D426B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2D426B" w:rsidRDefault="002D426B" w:rsidP="001F2805">
      <w:pPr>
        <w:pStyle w:val="Normln1"/>
        <w:spacing w:line="240" w:lineRule="auto"/>
        <w:ind w:firstLine="708"/>
        <w:jc w:val="both"/>
        <w:rPr>
          <w:lang w:val="sk-SK"/>
        </w:rPr>
      </w:pPr>
    </w:p>
    <w:sectPr w:rsidR="002D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2364C"/>
    <w:rsid w:val="00025186"/>
    <w:rsid w:val="000936F7"/>
    <w:rsid w:val="000C5012"/>
    <w:rsid w:val="0010088B"/>
    <w:rsid w:val="001170B9"/>
    <w:rsid w:val="00130124"/>
    <w:rsid w:val="00156F14"/>
    <w:rsid w:val="00160447"/>
    <w:rsid w:val="001B0440"/>
    <w:rsid w:val="001B4957"/>
    <w:rsid w:val="001B5748"/>
    <w:rsid w:val="001C3159"/>
    <w:rsid w:val="001C34B5"/>
    <w:rsid w:val="001C4EEE"/>
    <w:rsid w:val="001C5668"/>
    <w:rsid w:val="001E3D8E"/>
    <w:rsid w:val="001F2805"/>
    <w:rsid w:val="002107E7"/>
    <w:rsid w:val="00223C67"/>
    <w:rsid w:val="00272FBE"/>
    <w:rsid w:val="002A3A5E"/>
    <w:rsid w:val="002B581F"/>
    <w:rsid w:val="002D426B"/>
    <w:rsid w:val="002E3069"/>
    <w:rsid w:val="003012F1"/>
    <w:rsid w:val="00331EEC"/>
    <w:rsid w:val="00332800"/>
    <w:rsid w:val="00385E0F"/>
    <w:rsid w:val="003A3975"/>
    <w:rsid w:val="003B6336"/>
    <w:rsid w:val="003E0A8D"/>
    <w:rsid w:val="00400E49"/>
    <w:rsid w:val="0040516F"/>
    <w:rsid w:val="00430E08"/>
    <w:rsid w:val="00451FF2"/>
    <w:rsid w:val="00455DD4"/>
    <w:rsid w:val="004853AB"/>
    <w:rsid w:val="00486210"/>
    <w:rsid w:val="004A1B2A"/>
    <w:rsid w:val="004C6B68"/>
    <w:rsid w:val="00551121"/>
    <w:rsid w:val="00560910"/>
    <w:rsid w:val="005A79DE"/>
    <w:rsid w:val="005C1E8E"/>
    <w:rsid w:val="006226B1"/>
    <w:rsid w:val="006704A6"/>
    <w:rsid w:val="006811B4"/>
    <w:rsid w:val="006A4681"/>
    <w:rsid w:val="00706639"/>
    <w:rsid w:val="00706C35"/>
    <w:rsid w:val="00723A79"/>
    <w:rsid w:val="007304C9"/>
    <w:rsid w:val="007B6A2D"/>
    <w:rsid w:val="007C30D3"/>
    <w:rsid w:val="007E6A9C"/>
    <w:rsid w:val="00800161"/>
    <w:rsid w:val="00810E2E"/>
    <w:rsid w:val="008625A0"/>
    <w:rsid w:val="008E2E25"/>
    <w:rsid w:val="00930E58"/>
    <w:rsid w:val="009663B9"/>
    <w:rsid w:val="00974321"/>
    <w:rsid w:val="00986206"/>
    <w:rsid w:val="009B747E"/>
    <w:rsid w:val="009D2831"/>
    <w:rsid w:val="009D50A9"/>
    <w:rsid w:val="009D7D87"/>
    <w:rsid w:val="00A06B2A"/>
    <w:rsid w:val="00AC14B3"/>
    <w:rsid w:val="00AC7A6B"/>
    <w:rsid w:val="00AC7C87"/>
    <w:rsid w:val="00AD6FED"/>
    <w:rsid w:val="00B15BBA"/>
    <w:rsid w:val="00B263EF"/>
    <w:rsid w:val="00B63233"/>
    <w:rsid w:val="00B87387"/>
    <w:rsid w:val="00B9157A"/>
    <w:rsid w:val="00BB1E5F"/>
    <w:rsid w:val="00BC5379"/>
    <w:rsid w:val="00BC7966"/>
    <w:rsid w:val="00BE1248"/>
    <w:rsid w:val="00C0525E"/>
    <w:rsid w:val="00C14345"/>
    <w:rsid w:val="00C32E60"/>
    <w:rsid w:val="00C35A11"/>
    <w:rsid w:val="00C476DC"/>
    <w:rsid w:val="00CD4326"/>
    <w:rsid w:val="00CE65BB"/>
    <w:rsid w:val="00CF33E0"/>
    <w:rsid w:val="00D064E4"/>
    <w:rsid w:val="00D0680C"/>
    <w:rsid w:val="00D45912"/>
    <w:rsid w:val="00D7518D"/>
    <w:rsid w:val="00D8588A"/>
    <w:rsid w:val="00DB1833"/>
    <w:rsid w:val="00DC4A21"/>
    <w:rsid w:val="00DD14F9"/>
    <w:rsid w:val="00DE2CBE"/>
    <w:rsid w:val="00E03EB8"/>
    <w:rsid w:val="00E07CF2"/>
    <w:rsid w:val="00E22516"/>
    <w:rsid w:val="00E32576"/>
    <w:rsid w:val="00EC0FF2"/>
    <w:rsid w:val="00F12B99"/>
    <w:rsid w:val="00F359F9"/>
    <w:rsid w:val="00F51AF3"/>
    <w:rsid w:val="00F77268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4138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2016-01-18T14:01:00Z</dcterms:created>
  <dcterms:modified xsi:type="dcterms:W3CDTF">2016-01-18T14:03:00Z</dcterms:modified>
</cp:coreProperties>
</file>