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AC3" w:rsidRDefault="00FC3AC3" w:rsidP="00FC3AC3">
      <w:r>
        <w:rPr>
          <w:rFonts w:ascii="Arial" w:hAnsi="Arial"/>
          <w:b/>
          <w:bCs/>
          <w:noProof/>
          <w:sz w:val="48"/>
          <w:szCs w:val="4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-635</wp:posOffset>
            </wp:positionV>
            <wp:extent cx="1500997" cy="1125227"/>
            <wp:effectExtent l="0" t="0" r="0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997" cy="11252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C3AC3" w:rsidRDefault="00FC3AC3" w:rsidP="00FC3AC3"/>
    <w:p w:rsidR="00FC3AC3" w:rsidRDefault="00FC3AC3" w:rsidP="00FC3AC3"/>
    <w:p w:rsidR="00FC3AC3" w:rsidRDefault="00FC3AC3" w:rsidP="00FC3AC3"/>
    <w:p w:rsidR="00FC3AC3" w:rsidRDefault="00FC3AC3" w:rsidP="00FC3AC3"/>
    <w:p w:rsidR="00FC3AC3" w:rsidRDefault="00FC3AC3" w:rsidP="00FC3AC3">
      <w:pPr>
        <w:rPr>
          <w:b/>
          <w:bCs/>
          <w:sz w:val="28"/>
          <w:szCs w:val="28"/>
          <w:lang w:val="nl-NL"/>
        </w:rPr>
      </w:pPr>
    </w:p>
    <w:p w:rsidR="005A4660" w:rsidRDefault="005A4660" w:rsidP="00FC3AC3">
      <w:pPr>
        <w:rPr>
          <w:b/>
          <w:bCs/>
          <w:sz w:val="28"/>
          <w:szCs w:val="28"/>
          <w:lang w:val="nl-NL"/>
        </w:rPr>
      </w:pPr>
    </w:p>
    <w:p w:rsidR="00FC3AC3" w:rsidRDefault="00FC3AC3" w:rsidP="00FC3AC3">
      <w:r>
        <w:rPr>
          <w:b/>
          <w:bCs/>
          <w:sz w:val="28"/>
          <w:szCs w:val="28"/>
          <w:lang w:val="nl-NL"/>
        </w:rPr>
        <w:t>BARDEJOVSK</w:t>
      </w:r>
      <w:r>
        <w:rPr>
          <w:b/>
          <w:bCs/>
          <w:sz w:val="28"/>
          <w:szCs w:val="28"/>
          <w:lang w:val="pt-PT"/>
        </w:rPr>
        <w:t xml:space="preserve">É </w:t>
      </w:r>
      <w:r>
        <w:rPr>
          <w:b/>
          <w:bCs/>
          <w:sz w:val="28"/>
          <w:szCs w:val="28"/>
        </w:rPr>
        <w:t xml:space="preserve">KÚPELE  </w:t>
      </w:r>
    </w:p>
    <w:p w:rsidR="00FC3AC3" w:rsidRPr="00A56A38" w:rsidRDefault="00FC3AC3" w:rsidP="00FC3AC3">
      <w:pPr>
        <w:jc w:val="both"/>
      </w:pPr>
      <w:r w:rsidRPr="00A56A38">
        <w:t xml:space="preserve">Tlačová informácia                   </w:t>
      </w:r>
      <w:r w:rsidR="003E06AC">
        <w:tab/>
      </w:r>
      <w:r w:rsidRPr="00A56A38">
        <w:t xml:space="preserve">Bardejovské </w:t>
      </w:r>
      <w:r w:rsidR="00593197">
        <w:t>K</w:t>
      </w:r>
      <w:r w:rsidRPr="00A56A38">
        <w:t xml:space="preserve">úpele </w:t>
      </w:r>
      <w:r w:rsidR="00ED7A99">
        <w:t>1</w:t>
      </w:r>
      <w:r w:rsidRPr="00A56A38">
        <w:t>.</w:t>
      </w:r>
      <w:r w:rsidR="00CD681F">
        <w:t>októbra</w:t>
      </w:r>
      <w:bookmarkStart w:id="0" w:name="_GoBack"/>
      <w:bookmarkEnd w:id="0"/>
      <w:r w:rsidR="00C77B80">
        <w:t xml:space="preserve"> </w:t>
      </w:r>
      <w:r w:rsidR="00137A14">
        <w:t>2020</w:t>
      </w:r>
    </w:p>
    <w:p w:rsidR="00FC3AC3" w:rsidRPr="00A56A38" w:rsidRDefault="00FC3AC3" w:rsidP="00FC3AC3">
      <w:pPr>
        <w:jc w:val="both"/>
        <w:rPr>
          <w:b/>
          <w:bCs/>
          <w:sz w:val="28"/>
          <w:szCs w:val="28"/>
        </w:rPr>
      </w:pPr>
    </w:p>
    <w:p w:rsidR="00CA0A26" w:rsidRPr="00A95EE3" w:rsidRDefault="00E60DE5" w:rsidP="00BF324D">
      <w:pPr>
        <w:jc w:val="both"/>
        <w:rPr>
          <w:b/>
        </w:rPr>
      </w:pPr>
      <w:r w:rsidRPr="00A95EE3">
        <w:rPr>
          <w:b/>
        </w:rPr>
        <w:t>Na c</w:t>
      </w:r>
      <w:r w:rsidR="00CA0A26" w:rsidRPr="00A95EE3">
        <w:rPr>
          <w:b/>
        </w:rPr>
        <w:t>isárovn</w:t>
      </w:r>
      <w:r w:rsidRPr="00A95EE3">
        <w:rPr>
          <w:b/>
        </w:rPr>
        <w:t xml:space="preserve">ú a kráľovnú </w:t>
      </w:r>
      <w:proofErr w:type="spellStart"/>
      <w:r w:rsidR="00CA0A26" w:rsidRPr="00A95EE3">
        <w:rPr>
          <w:b/>
        </w:rPr>
        <w:t>Sisi</w:t>
      </w:r>
      <w:proofErr w:type="spellEnd"/>
      <w:r w:rsidR="00D93846" w:rsidRPr="00A95EE3">
        <w:rPr>
          <w:b/>
        </w:rPr>
        <w:t xml:space="preserve"> </w:t>
      </w:r>
      <w:r w:rsidRPr="00A95EE3">
        <w:rPr>
          <w:b/>
        </w:rPr>
        <w:t>v Bardejovských Kúpeľoch spomínajú ozaj kráľovsky</w:t>
      </w:r>
    </w:p>
    <w:p w:rsidR="005C1477" w:rsidRDefault="00A95EE3" w:rsidP="00A95EE3">
      <w:pPr>
        <w:jc w:val="both"/>
        <w:rPr>
          <w:b/>
          <w:sz w:val="28"/>
          <w:szCs w:val="28"/>
        </w:rPr>
      </w:pPr>
      <w:proofErr w:type="spellStart"/>
      <w:r w:rsidRPr="00A95EE3">
        <w:rPr>
          <w:b/>
          <w:sz w:val="28"/>
          <w:szCs w:val="28"/>
        </w:rPr>
        <w:t>Sisi</w:t>
      </w:r>
      <w:proofErr w:type="spellEnd"/>
      <w:r w:rsidRPr="00A95EE3">
        <w:rPr>
          <w:b/>
          <w:sz w:val="28"/>
          <w:szCs w:val="28"/>
        </w:rPr>
        <w:t xml:space="preserve"> stále živá</w:t>
      </w:r>
    </w:p>
    <w:p w:rsidR="00A95EE3" w:rsidRPr="00A95EE3" w:rsidRDefault="00A95EE3" w:rsidP="00A95EE3">
      <w:pPr>
        <w:jc w:val="both"/>
        <w:rPr>
          <w:b/>
          <w:sz w:val="28"/>
          <w:szCs w:val="28"/>
        </w:rPr>
      </w:pPr>
    </w:p>
    <w:p w:rsidR="00593197" w:rsidRDefault="003242C9" w:rsidP="00E60DE5">
      <w:pPr>
        <w:ind w:firstLine="708"/>
        <w:jc w:val="both"/>
        <w:rPr>
          <w:shd w:val="clear" w:color="auto" w:fill="FFFFFF"/>
        </w:rPr>
      </w:pPr>
      <w:r>
        <w:t>Viete čo majú spoločné chodník, pamätná izba, apartmán, liečebný dom,</w:t>
      </w:r>
      <w:r w:rsidRPr="003242C9">
        <w:t xml:space="preserve"> </w:t>
      </w:r>
      <w:r>
        <w:t>kaviareň,</w:t>
      </w:r>
      <w:r w:rsidR="00593197">
        <w:t xml:space="preserve"> socha, obraz</w:t>
      </w:r>
      <w:r w:rsidR="00E60DE5">
        <w:t>, prameň</w:t>
      </w:r>
      <w:r w:rsidR="00593197">
        <w:t xml:space="preserve"> a jeden deň v roku v Bardejovských Kúpeľoch? Všetky nesú meno cisárovnej Alžbety, zvanej </w:t>
      </w:r>
      <w:proofErr w:type="spellStart"/>
      <w:r w:rsidR="00593197">
        <w:t>Sisi</w:t>
      </w:r>
      <w:proofErr w:type="spellEnd"/>
      <w:r w:rsidR="00593197">
        <w:t xml:space="preserve"> a sú pripomienkou jej trojtýždňovej návštevy v Bardejovských Kúpeľoch v roku 1895. </w:t>
      </w:r>
      <w:proofErr w:type="spellStart"/>
      <w:r w:rsidR="00593197">
        <w:t>Sisi</w:t>
      </w:r>
      <w:proofErr w:type="spellEnd"/>
      <w:r w:rsidR="00593197">
        <w:t xml:space="preserve"> sem prišla </w:t>
      </w:r>
      <w:r w:rsidR="00593197" w:rsidRPr="007D32DC">
        <w:t>ako päťdesiatosemročná 1. júla a zotrvala tu do 22. júla</w:t>
      </w:r>
      <w:r w:rsidR="00F47FE5">
        <w:t xml:space="preserve"> </w:t>
      </w:r>
      <w:r w:rsidR="00F47FE5" w:rsidRPr="007D32DC">
        <w:t>1895</w:t>
      </w:r>
      <w:r w:rsidR="00593197" w:rsidRPr="007D32DC">
        <w:t>.</w:t>
      </w:r>
      <w:r w:rsidR="00593197" w:rsidRPr="00593197">
        <w:rPr>
          <w:shd w:val="clear" w:color="auto" w:fill="FFFFFF"/>
        </w:rPr>
        <w:t xml:space="preserve"> </w:t>
      </w:r>
    </w:p>
    <w:p w:rsidR="00593197" w:rsidRDefault="00593197" w:rsidP="00E60DE5">
      <w:pPr>
        <w:ind w:firstLine="708"/>
        <w:jc w:val="both"/>
        <w:rPr>
          <w:shd w:val="clear" w:color="auto" w:fill="FFFFFF"/>
        </w:rPr>
      </w:pPr>
    </w:p>
    <w:p w:rsidR="00CB1173" w:rsidRPr="00DD7AC1" w:rsidRDefault="00593197" w:rsidP="00E60DE5">
      <w:pPr>
        <w:jc w:val="both"/>
        <w:rPr>
          <w:b/>
        </w:rPr>
      </w:pPr>
      <w:r w:rsidRPr="00DD7AC1">
        <w:rPr>
          <w:b/>
        </w:rPr>
        <w:t xml:space="preserve">Prečo </w:t>
      </w:r>
      <w:r w:rsidR="00CB1173" w:rsidRPr="00DD7AC1">
        <w:rPr>
          <w:b/>
        </w:rPr>
        <w:t xml:space="preserve">Alžbeta, prečo </w:t>
      </w:r>
      <w:proofErr w:type="spellStart"/>
      <w:r w:rsidR="00CB1173" w:rsidRPr="00DD7AC1">
        <w:rPr>
          <w:b/>
        </w:rPr>
        <w:t>Sisi</w:t>
      </w:r>
      <w:proofErr w:type="spellEnd"/>
      <w:r w:rsidRPr="00DD7AC1">
        <w:rPr>
          <w:b/>
        </w:rPr>
        <w:t>?</w:t>
      </w:r>
      <w:r w:rsidR="00CB1173" w:rsidRPr="00DD7AC1">
        <w:rPr>
          <w:b/>
        </w:rPr>
        <w:t xml:space="preserve"> </w:t>
      </w:r>
    </w:p>
    <w:p w:rsidR="00E60DE5" w:rsidRDefault="00CB1173" w:rsidP="00E60DE5">
      <w:pPr>
        <w:ind w:firstLine="708"/>
        <w:jc w:val="both"/>
      </w:pPr>
      <w:r w:rsidRPr="00DD7AC1">
        <w:t xml:space="preserve">Alžbeta Amália Eugénia, ktorú blízki od detstva volali </w:t>
      </w:r>
      <w:proofErr w:type="spellStart"/>
      <w:r w:rsidRPr="00DD7AC1">
        <w:t>Sisi</w:t>
      </w:r>
      <w:proofErr w:type="spellEnd"/>
      <w:r w:rsidR="00DD7AC1">
        <w:t>,</w:t>
      </w:r>
      <w:r w:rsidRPr="00DD7AC1">
        <w:t xml:space="preserve"> </w:t>
      </w:r>
      <w:r w:rsidR="00862D55" w:rsidRPr="00DD7AC1">
        <w:t xml:space="preserve">sa narodila ako dcéra </w:t>
      </w:r>
      <w:r w:rsidRPr="00DD7AC1">
        <w:t>bavorsk</w:t>
      </w:r>
      <w:r w:rsidR="00862D55" w:rsidRPr="00DD7AC1">
        <w:t>ého</w:t>
      </w:r>
      <w:r w:rsidRPr="00DD7AC1">
        <w:t xml:space="preserve"> vojvod</w:t>
      </w:r>
      <w:r w:rsidR="00862D55" w:rsidRPr="00DD7AC1">
        <w:t>u</w:t>
      </w:r>
      <w:r w:rsidRPr="00DD7AC1">
        <w:t xml:space="preserve"> Maximilián</w:t>
      </w:r>
      <w:r w:rsidR="00862D55" w:rsidRPr="00DD7AC1">
        <w:t>a</w:t>
      </w:r>
      <w:r w:rsidRPr="00DD7AC1">
        <w:t xml:space="preserve"> Jozef</w:t>
      </w:r>
      <w:r w:rsidR="00862D55" w:rsidRPr="00DD7AC1">
        <w:t>a</w:t>
      </w:r>
      <w:r w:rsidRPr="00DD7AC1">
        <w:t xml:space="preserve"> z rodu </w:t>
      </w:r>
      <w:proofErr w:type="spellStart"/>
      <w:r w:rsidRPr="00DD7AC1">
        <w:t>Wittelsbachovcov</w:t>
      </w:r>
      <w:proofErr w:type="spellEnd"/>
      <w:r w:rsidR="00862D55" w:rsidRPr="00DD7AC1">
        <w:t> </w:t>
      </w:r>
      <w:hyperlink r:id="rId6" w:tooltip="24. december" w:history="1">
        <w:r w:rsidR="00862D55" w:rsidRPr="00DD7AC1">
          <w:rPr>
            <w:rStyle w:val="Hypertextovprepojenie"/>
            <w:color w:val="auto"/>
            <w:u w:val="none"/>
          </w:rPr>
          <w:t>24. decembr</w:t>
        </w:r>
      </w:hyperlink>
      <w:r w:rsidR="00C35BEC">
        <w:rPr>
          <w:rStyle w:val="Hypertextovprepojenie"/>
          <w:color w:val="auto"/>
          <w:u w:val="none"/>
        </w:rPr>
        <w:t>a</w:t>
      </w:r>
      <w:r w:rsidR="00862D55" w:rsidRPr="00DD7AC1">
        <w:t> </w:t>
      </w:r>
      <w:hyperlink r:id="rId7" w:tooltip="1837" w:history="1">
        <w:r w:rsidR="00862D55" w:rsidRPr="00DD7AC1">
          <w:rPr>
            <w:rStyle w:val="Hypertextovprepojenie"/>
            <w:color w:val="auto"/>
            <w:u w:val="none"/>
          </w:rPr>
          <w:t>1837</w:t>
        </w:r>
      </w:hyperlink>
      <w:r w:rsidR="00862D55" w:rsidRPr="00DD7AC1">
        <w:t xml:space="preserve"> v  </w:t>
      </w:r>
      <w:hyperlink r:id="rId8" w:tooltip="Mníchov" w:history="1">
        <w:r w:rsidR="00862D55" w:rsidRPr="00DD7AC1">
          <w:rPr>
            <w:rStyle w:val="Hypertextovprepojenie"/>
            <w:color w:val="auto"/>
            <w:u w:val="none"/>
          </w:rPr>
          <w:t>Mníchov</w:t>
        </w:r>
      </w:hyperlink>
      <w:r w:rsidR="00862D55" w:rsidRPr="00DD7AC1">
        <w:t>e. Bola bavorskou princeznou, rakúsk</w:t>
      </w:r>
      <w:r w:rsidR="00DD7AC1">
        <w:t>ou cisárovnou</w:t>
      </w:r>
      <w:r w:rsidR="00862D55" w:rsidRPr="00DD7AC1">
        <w:t xml:space="preserve"> (od r. </w:t>
      </w:r>
      <w:hyperlink r:id="rId9" w:tooltip="1854" w:history="1">
        <w:r w:rsidR="00862D55" w:rsidRPr="00DD7AC1">
          <w:rPr>
            <w:rStyle w:val="Hypertextovprepojenie"/>
            <w:color w:val="auto"/>
            <w:u w:val="none"/>
          </w:rPr>
          <w:t>1854</w:t>
        </w:r>
      </w:hyperlink>
      <w:r w:rsidR="00DD7AC1">
        <w:t>), českou a uhorskou kráľovnou (od r. 1854), manželkou</w:t>
      </w:r>
      <w:r w:rsidR="00862D55" w:rsidRPr="00DD7AC1">
        <w:t xml:space="preserve"> rakúskeho cisára </w:t>
      </w:r>
      <w:hyperlink r:id="rId10" w:tooltip="František Jozef I." w:history="1">
        <w:r w:rsidR="00862D55" w:rsidRPr="00DD7AC1">
          <w:rPr>
            <w:rStyle w:val="Hypertextovprepojenie"/>
            <w:color w:val="auto"/>
            <w:u w:val="none"/>
          </w:rPr>
          <w:t>Františka Jozefa I.</w:t>
        </w:r>
      </w:hyperlink>
    </w:p>
    <w:p w:rsidR="00862D55" w:rsidRPr="00DD7AC1" w:rsidRDefault="00862D55" w:rsidP="00E60DE5">
      <w:pPr>
        <w:ind w:firstLine="708"/>
        <w:jc w:val="both"/>
      </w:pPr>
      <w:r w:rsidRPr="00DD7AC1">
        <w:t>Zomrela  </w:t>
      </w:r>
      <w:hyperlink r:id="rId11" w:history="1">
        <w:r w:rsidRPr="00DD7AC1">
          <w:rPr>
            <w:rStyle w:val="Hypertextovprepojenie"/>
            <w:color w:val="auto"/>
            <w:u w:val="none"/>
          </w:rPr>
          <w:t xml:space="preserve">10. </w:t>
        </w:r>
        <w:proofErr w:type="spellStart"/>
        <w:r w:rsidRPr="00DD7AC1">
          <w:rPr>
            <w:rStyle w:val="Hypertextovprepojenie"/>
            <w:color w:val="auto"/>
            <w:u w:val="none"/>
          </w:rPr>
          <w:t>september</w:t>
        </w:r>
      </w:hyperlink>
      <w:r w:rsidRPr="00DD7AC1">
        <w:t>a</w:t>
      </w:r>
      <w:proofErr w:type="spellEnd"/>
      <w:r w:rsidRPr="00DD7AC1">
        <w:t> </w:t>
      </w:r>
      <w:hyperlink r:id="rId12" w:tooltip="1898" w:history="1">
        <w:r w:rsidRPr="00DD7AC1">
          <w:rPr>
            <w:rStyle w:val="Hypertextovprepojenie"/>
            <w:color w:val="auto"/>
            <w:u w:val="none"/>
          </w:rPr>
          <w:t>1898</w:t>
        </w:r>
      </w:hyperlink>
      <w:r w:rsidRPr="00DD7AC1">
        <w:t xml:space="preserve"> v </w:t>
      </w:r>
      <w:hyperlink r:id="rId13" w:tooltip="Ženeva" w:history="1">
        <w:r w:rsidRPr="00DD7AC1">
          <w:rPr>
            <w:rStyle w:val="Hypertextovprepojenie"/>
            <w:color w:val="auto"/>
            <w:u w:val="none"/>
          </w:rPr>
          <w:t>Ženev</w:t>
        </w:r>
      </w:hyperlink>
      <w:r w:rsidR="00DD7AC1">
        <w:t>e</w:t>
      </w:r>
      <w:r w:rsidRPr="00DD7AC1">
        <w:t xml:space="preserve"> na následky atentátu. V júli 1898 podnikla cestu do </w:t>
      </w:r>
      <w:hyperlink r:id="rId14" w:tooltip="Švajčiarsko" w:history="1">
        <w:r w:rsidRPr="00DD7AC1">
          <w:rPr>
            <w:rStyle w:val="Hypertextovprepojenie"/>
            <w:color w:val="auto"/>
            <w:u w:val="none"/>
          </w:rPr>
          <w:t>Švajčiarska</w:t>
        </w:r>
      </w:hyperlink>
      <w:r w:rsidRPr="00DD7AC1">
        <w:t xml:space="preserve">. Podľa </w:t>
      </w:r>
      <w:proofErr w:type="spellStart"/>
      <w:r w:rsidR="00DD7AC1">
        <w:t>W</w:t>
      </w:r>
      <w:r w:rsidRPr="00DD7AC1">
        <w:t>ikipedie</w:t>
      </w:r>
      <w:proofErr w:type="spellEnd"/>
      <w:r w:rsidRPr="00DD7AC1">
        <w:t xml:space="preserve"> ,,počas nej v</w:t>
      </w:r>
      <w:r w:rsidR="00DD7AC1">
        <w:t> </w:t>
      </w:r>
      <w:r w:rsidRPr="00DD7AC1">
        <w:t>Ženeve pri prichádzaní k</w:t>
      </w:r>
      <w:r w:rsidR="00DD7AC1">
        <w:t> </w:t>
      </w:r>
      <w:r w:rsidRPr="00DD7AC1">
        <w:t>prístavisku ju s</w:t>
      </w:r>
      <w:r w:rsidR="00DD7AC1">
        <w:t> </w:t>
      </w:r>
      <w:r w:rsidRPr="00DD7AC1">
        <w:t xml:space="preserve">jej spoločníčkou Irmou </w:t>
      </w:r>
      <w:proofErr w:type="spellStart"/>
      <w:r w:rsidRPr="00DD7AC1">
        <w:t>Sztárayovou</w:t>
      </w:r>
      <w:proofErr w:type="spellEnd"/>
      <w:r w:rsidRPr="00DD7AC1">
        <w:t xml:space="preserve"> prepadol taliansky anarchista </w:t>
      </w:r>
      <w:proofErr w:type="spellStart"/>
      <w:r w:rsidRPr="00DD7AC1">
        <w:fldChar w:fldCharType="begin"/>
      </w:r>
      <w:r w:rsidRPr="00DD7AC1">
        <w:instrText xml:space="preserve"> HYPERLINK "https://sk.wikipedia.org/wiki/Luigi_Lucheni" \o "Luigi Lucheni" </w:instrText>
      </w:r>
      <w:r w:rsidRPr="00DD7AC1">
        <w:fldChar w:fldCharType="separate"/>
      </w:r>
      <w:r w:rsidRPr="00DD7AC1">
        <w:rPr>
          <w:rStyle w:val="Hypertextovprepojenie"/>
          <w:color w:val="auto"/>
          <w:u w:val="none"/>
        </w:rPr>
        <w:t>Luigi</w:t>
      </w:r>
      <w:proofErr w:type="spellEnd"/>
      <w:r w:rsidRPr="00DD7AC1">
        <w:rPr>
          <w:rStyle w:val="Hypertextovprepojenie"/>
          <w:color w:val="auto"/>
          <w:u w:val="none"/>
        </w:rPr>
        <w:t xml:space="preserve"> </w:t>
      </w:r>
      <w:proofErr w:type="spellStart"/>
      <w:r w:rsidRPr="00DD7AC1">
        <w:rPr>
          <w:rStyle w:val="Hypertextovprepojenie"/>
          <w:color w:val="auto"/>
          <w:u w:val="none"/>
        </w:rPr>
        <w:t>Lucheni</w:t>
      </w:r>
      <w:proofErr w:type="spellEnd"/>
      <w:r w:rsidRPr="00DD7AC1">
        <w:fldChar w:fldCharType="end"/>
      </w:r>
      <w:r w:rsidRPr="00DD7AC1">
        <w:t>. Spáchal na ňu atentát, bodol ju trojhranným pilníkom a</w:t>
      </w:r>
      <w:r w:rsidR="00DD7AC1">
        <w:t> </w:t>
      </w:r>
      <w:r w:rsidRPr="00DD7AC1">
        <w:t>Alžbeta tomuto zraneniu podľahla. Atentátnika zadržali, svoj čin však nikdy neoľutoval. Odsúdili ho na doživotie, ale vo väzenskej cele spáchal samovraždu.“</w:t>
      </w:r>
    </w:p>
    <w:p w:rsidR="00862D55" w:rsidRPr="00DD7AC1" w:rsidRDefault="00862D55" w:rsidP="00E60DE5">
      <w:pPr>
        <w:jc w:val="both"/>
      </w:pPr>
    </w:p>
    <w:p w:rsidR="00593197" w:rsidRPr="00DD7AC1" w:rsidRDefault="00CB1173" w:rsidP="00E60DE5">
      <w:pPr>
        <w:jc w:val="both"/>
        <w:rPr>
          <w:b/>
        </w:rPr>
      </w:pPr>
      <w:r w:rsidRPr="00DD7AC1">
        <w:rPr>
          <w:b/>
        </w:rPr>
        <w:t>Prečo cisárovná a</w:t>
      </w:r>
      <w:r w:rsidR="00DD7AC1">
        <w:rPr>
          <w:b/>
        </w:rPr>
        <w:t> </w:t>
      </w:r>
      <w:r w:rsidRPr="00DD7AC1">
        <w:rPr>
          <w:b/>
        </w:rPr>
        <w:t>prečo kráľovná?</w:t>
      </w:r>
    </w:p>
    <w:p w:rsidR="00CB1173" w:rsidRDefault="00DD7AC1" w:rsidP="00E60DE5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Mnohí rakúski vládcovia používali titul  </w:t>
      </w:r>
      <w:r w:rsidRPr="005852C1">
        <w:rPr>
          <w:iCs/>
          <w:color w:val="202122"/>
          <w:shd w:val="clear" w:color="auto" w:fill="FFFFFF"/>
        </w:rPr>
        <w:t>cisár Svätej ríše rímskej nemeckého národa  a</w:t>
      </w:r>
      <w:r w:rsidR="005852C1">
        <w:rPr>
          <w:iCs/>
          <w:color w:val="202122"/>
          <w:shd w:val="clear" w:color="auto" w:fill="FFFFFF"/>
        </w:rPr>
        <w:t xml:space="preserve"> </w:t>
      </w:r>
      <w:r w:rsidRPr="005852C1">
        <w:rPr>
          <w:iCs/>
          <w:color w:val="202122"/>
          <w:shd w:val="clear" w:color="auto" w:fill="FFFFFF"/>
        </w:rPr>
        <w:t xml:space="preserve">tak aj Alžbeta ako manželka Františka Jozefa bola </w:t>
      </w:r>
      <w:r w:rsidRPr="005852C1">
        <w:rPr>
          <w:shd w:val="clear" w:color="auto" w:fill="FFFFFF"/>
        </w:rPr>
        <w:t>cisárovnou.</w:t>
      </w:r>
      <w:r>
        <w:rPr>
          <w:shd w:val="clear" w:color="auto" w:fill="FFFFFF"/>
        </w:rPr>
        <w:t xml:space="preserve"> Zároveň sa však nechala korunovať za uhorskú kráľovn</w:t>
      </w:r>
      <w:r w:rsidR="005852C1">
        <w:rPr>
          <w:shd w:val="clear" w:color="auto" w:fill="FFFFFF"/>
        </w:rPr>
        <w:t>ú</w:t>
      </w:r>
      <w:r>
        <w:rPr>
          <w:shd w:val="clear" w:color="auto" w:fill="FFFFFF"/>
        </w:rPr>
        <w:t xml:space="preserve"> a preto sa v súvislosti s ňou používajú oba tituly. B</w:t>
      </w:r>
      <w:r w:rsidR="00E60DE5">
        <w:rPr>
          <w:shd w:val="clear" w:color="auto" w:fill="FFFFFF"/>
        </w:rPr>
        <w:t>ola</w:t>
      </w:r>
      <w:r>
        <w:rPr>
          <w:shd w:val="clear" w:color="auto" w:fill="FFFFFF"/>
        </w:rPr>
        <w:t xml:space="preserve"> aj cisárovnou aj kráľovnou.</w:t>
      </w:r>
    </w:p>
    <w:p w:rsidR="00DD7AC1" w:rsidRDefault="00DD7AC1" w:rsidP="00E60DE5">
      <w:pPr>
        <w:ind w:firstLine="708"/>
        <w:jc w:val="both"/>
        <w:rPr>
          <w:shd w:val="clear" w:color="auto" w:fill="FFFFFF"/>
        </w:rPr>
      </w:pPr>
    </w:p>
    <w:p w:rsidR="005852C1" w:rsidRPr="005852C1" w:rsidRDefault="00E60DE5" w:rsidP="00E60DE5">
      <w:pP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Kráľovské kúpele a l</w:t>
      </w:r>
      <w:r w:rsidR="005852C1" w:rsidRPr="005852C1">
        <w:rPr>
          <w:b/>
          <w:shd w:val="clear" w:color="auto" w:fill="FFFFFF"/>
        </w:rPr>
        <w:t>iečebný dom Alžbeta</w:t>
      </w:r>
    </w:p>
    <w:p w:rsidR="005852C1" w:rsidRDefault="00593197" w:rsidP="00E60DE5">
      <w:pPr>
        <w:ind w:firstLine="709"/>
        <w:jc w:val="both"/>
      </w:pPr>
      <w:r w:rsidRPr="00F03ACA">
        <w:rPr>
          <w:shd w:val="clear" w:color="auto" w:fill="FFFFFF"/>
        </w:rPr>
        <w:t xml:space="preserve">Elena Romanová, personálna a prevádzková riaditeľka </w:t>
      </w:r>
      <w:r w:rsidRPr="00F03ACA">
        <w:t>Bardejovských kúpeľov, a. s.</w:t>
      </w:r>
      <w:r>
        <w:t xml:space="preserve"> k tomu hovorí: ,,Bardejovské kúpele, a.s. </w:t>
      </w:r>
      <w:r w:rsidR="00DD7AC1">
        <w:t xml:space="preserve">začali </w:t>
      </w:r>
      <w:r w:rsidRPr="008A7301">
        <w:t>budova</w:t>
      </w:r>
      <w:r w:rsidR="00DD7AC1">
        <w:t>ť</w:t>
      </w:r>
      <w:r w:rsidRPr="008A7301">
        <w:t xml:space="preserve"> značk</w:t>
      </w:r>
      <w:r w:rsidR="00DD7AC1">
        <w:t>u</w:t>
      </w:r>
      <w:r w:rsidRPr="008A7301">
        <w:t xml:space="preserve"> </w:t>
      </w:r>
      <w:r w:rsidRPr="00E60DE5">
        <w:rPr>
          <w:b/>
        </w:rPr>
        <w:t>,,Kráľovské kúpele“</w:t>
      </w:r>
      <w:r w:rsidR="00DD7AC1" w:rsidRPr="00E60DE5">
        <w:rPr>
          <w:b/>
        </w:rPr>
        <w:t>,</w:t>
      </w:r>
      <w:r w:rsidR="00DD7AC1">
        <w:t xml:space="preserve"> ako súčasť odkazu na návštevu </w:t>
      </w:r>
      <w:r>
        <w:t xml:space="preserve"> </w:t>
      </w:r>
      <w:proofErr w:type="spellStart"/>
      <w:r w:rsidR="00DD7AC1">
        <w:t>Sisi</w:t>
      </w:r>
      <w:proofErr w:type="spellEnd"/>
      <w:r w:rsidR="00DD7AC1">
        <w:t xml:space="preserve"> v Bardejovských Kúpeľoch. </w:t>
      </w:r>
      <w:r w:rsidR="005852C1">
        <w:t xml:space="preserve">S ,,kráľovskými“ aktivitami začali kúpele v roku 2016 po rekonštrukcii </w:t>
      </w:r>
      <w:r w:rsidR="005852C1" w:rsidRPr="005852C1">
        <w:rPr>
          <w:b/>
        </w:rPr>
        <w:t>liečebného domu ALŽBETA</w:t>
      </w:r>
      <w:r w:rsidR="005852C1">
        <w:t xml:space="preserve"> (kedysi Deák), ktorý</w:t>
      </w:r>
      <w:r w:rsidR="005852C1" w:rsidRPr="00F03ACA">
        <w:t xml:space="preserve"> nesie meno rakúskej cisárovnej a uhorskej kráľovnej Alžbety. </w:t>
      </w:r>
      <w:r w:rsidR="005852C1">
        <w:t>Kúpele ho z</w:t>
      </w:r>
      <w:r w:rsidR="005852C1" w:rsidRPr="00F03ACA">
        <w:t>novu otvorili v polovici júla 2016, po rekonštrukcii v trvaní 6</w:t>
      </w:r>
      <w:r w:rsidR="005852C1">
        <w:t xml:space="preserve"> mesiacov, ktorá si vyžiadala</w:t>
      </w:r>
      <w:r w:rsidR="005852C1" w:rsidRPr="00F03ACA">
        <w:t xml:space="preserve"> 1,95 mil. EUR, vrátane interiéru.</w:t>
      </w:r>
      <w:r w:rsidR="005852C1">
        <w:t xml:space="preserve"> </w:t>
      </w:r>
      <w:r w:rsidR="00E60DE5">
        <w:t>R</w:t>
      </w:r>
      <w:r w:rsidR="00E60DE5" w:rsidRPr="00D44008">
        <w:t>ekonštrukci</w:t>
      </w:r>
      <w:r w:rsidR="00E60DE5">
        <w:t>a</w:t>
      </w:r>
      <w:r w:rsidR="00E60DE5" w:rsidRPr="00D44008">
        <w:t xml:space="preserve"> Alžbety </w:t>
      </w:r>
      <w:r w:rsidR="00E60DE5">
        <w:t xml:space="preserve">bola </w:t>
      </w:r>
      <w:r w:rsidR="00E60DE5" w:rsidRPr="00D44008">
        <w:t>pod stálym dohľadom Krajského pamiatkového úradu v Prešove, aby sa zachoval čo najviac historický charakter budovy, vrátane pôvodných materiálov</w:t>
      </w:r>
      <w:r w:rsidR="00E60DE5">
        <w:t xml:space="preserve">, </w:t>
      </w:r>
      <w:r w:rsidR="00E60DE5" w:rsidRPr="00D44008">
        <w:t>štruktúr</w:t>
      </w:r>
      <w:r w:rsidR="00E60DE5">
        <w:t xml:space="preserve">, </w:t>
      </w:r>
      <w:r w:rsidR="00E60DE5" w:rsidRPr="00D44008">
        <w:t>detail</w:t>
      </w:r>
      <w:r w:rsidR="00E60DE5">
        <w:t>ov</w:t>
      </w:r>
      <w:r w:rsidR="00F71132">
        <w:t xml:space="preserve"> </w:t>
      </w:r>
      <w:r w:rsidR="00E60DE5" w:rsidRPr="00D44008">
        <w:t xml:space="preserve">a farieb (žltá a okrová). </w:t>
      </w:r>
      <w:r w:rsidR="00E60DE5">
        <w:t xml:space="preserve">Po rekonštrukcii podkrovia </w:t>
      </w:r>
      <w:r w:rsidR="00E60DE5" w:rsidRPr="00D44008">
        <w:t>vzniklo 26 nových lôžok.</w:t>
      </w:r>
      <w:r w:rsidR="00E60DE5">
        <w:t xml:space="preserve"> </w:t>
      </w:r>
      <w:r w:rsidR="005852C1" w:rsidRPr="00F03ACA">
        <w:t xml:space="preserve">Odvtedy láka svojou romantikou a prepojenosťou na </w:t>
      </w:r>
      <w:proofErr w:type="spellStart"/>
      <w:r w:rsidR="005852C1" w:rsidRPr="00F03ACA">
        <w:t>Sisi</w:t>
      </w:r>
      <w:proofErr w:type="spellEnd"/>
      <w:r w:rsidR="005852C1" w:rsidRPr="00F03ACA">
        <w:t xml:space="preserve"> predovšetkým ženské návštevníčky, ktoré môžu bývať v jej apartmáne.</w:t>
      </w:r>
    </w:p>
    <w:p w:rsidR="00E60DE5" w:rsidRDefault="00E60DE5" w:rsidP="00E60DE5">
      <w:pPr>
        <w:pStyle w:val="Normln1"/>
        <w:spacing w:line="240" w:lineRule="auto"/>
        <w:ind w:firstLine="708"/>
        <w:jc w:val="both"/>
        <w:rPr>
          <w:lang w:val="sk-SK"/>
        </w:rPr>
      </w:pPr>
    </w:p>
    <w:p w:rsidR="00E60DE5" w:rsidRDefault="00E60DE5" w:rsidP="00E60DE5">
      <w:pPr>
        <w:pStyle w:val="Normln1"/>
        <w:spacing w:line="240" w:lineRule="auto"/>
        <w:ind w:firstLine="708"/>
        <w:jc w:val="both"/>
        <w:rPr>
          <w:lang w:val="sk-SK"/>
        </w:rPr>
      </w:pPr>
      <w:r w:rsidRPr="00F03ACA">
        <w:rPr>
          <w:lang w:val="sk-SK"/>
        </w:rPr>
        <w:t xml:space="preserve">Značku </w:t>
      </w:r>
      <w:proofErr w:type="spellStart"/>
      <w:r w:rsidRPr="00F03ACA">
        <w:rPr>
          <w:lang w:val="sk-SK"/>
        </w:rPr>
        <w:t>Sisi</w:t>
      </w:r>
      <w:proofErr w:type="spellEnd"/>
      <w:r w:rsidRPr="00F03ACA">
        <w:rPr>
          <w:lang w:val="sk-SK"/>
        </w:rPr>
        <w:t xml:space="preserve"> a jej prepojenosť na ,,kráľovské kúpele“ </w:t>
      </w:r>
      <w:r>
        <w:rPr>
          <w:lang w:val="sk-SK"/>
        </w:rPr>
        <w:t xml:space="preserve">budú kúpele </w:t>
      </w:r>
      <w:r w:rsidRPr="00F03ACA">
        <w:rPr>
          <w:lang w:val="sk-SK"/>
        </w:rPr>
        <w:t xml:space="preserve">posilňovať aj </w:t>
      </w:r>
      <w:r>
        <w:rPr>
          <w:lang w:val="sk-SK"/>
        </w:rPr>
        <w:t>v</w:t>
      </w:r>
      <w:r w:rsidRPr="00F03ACA">
        <w:rPr>
          <w:lang w:val="sk-SK"/>
        </w:rPr>
        <w:t xml:space="preserve"> budúcnosti. </w:t>
      </w:r>
      <w:r>
        <w:rPr>
          <w:lang w:val="sk-SK"/>
        </w:rPr>
        <w:t xml:space="preserve">Vidia v tom potenciál, keďže </w:t>
      </w:r>
      <w:proofErr w:type="spellStart"/>
      <w:r>
        <w:rPr>
          <w:lang w:val="sk-SK"/>
        </w:rPr>
        <w:t>Sisi</w:t>
      </w:r>
      <w:proofErr w:type="spellEnd"/>
      <w:r>
        <w:rPr>
          <w:lang w:val="sk-SK"/>
        </w:rPr>
        <w:t xml:space="preserve"> Bardejovské kúpele naozaj navštívila a strávila tu tri týždne. </w:t>
      </w:r>
      <w:r w:rsidRPr="007D32DC">
        <w:rPr>
          <w:szCs w:val="24"/>
          <w:lang w:val="sk-SK"/>
        </w:rPr>
        <w:t xml:space="preserve">Cisárovná bola podľa jej ošetrujúceho lekára Henricha </w:t>
      </w:r>
      <w:proofErr w:type="spellStart"/>
      <w:r w:rsidRPr="007D32DC">
        <w:rPr>
          <w:szCs w:val="24"/>
          <w:lang w:val="sk-SK"/>
        </w:rPr>
        <w:t>Hintza</w:t>
      </w:r>
      <w:proofErr w:type="spellEnd"/>
      <w:r w:rsidRPr="007D32DC">
        <w:rPr>
          <w:szCs w:val="24"/>
          <w:lang w:val="sk-SK"/>
        </w:rPr>
        <w:t xml:space="preserve"> disciplinovanou pacientkou, ktorá dodržiavala liečebný režim. V rámci pitnej kúry mala naordinované pitie </w:t>
      </w:r>
      <w:r w:rsidRPr="00C35BEC">
        <w:rPr>
          <w:szCs w:val="24"/>
          <w:lang w:val="sk-SK"/>
        </w:rPr>
        <w:t xml:space="preserve">kúpeľného </w:t>
      </w:r>
      <w:r w:rsidRPr="00C35BEC">
        <w:rPr>
          <w:b/>
          <w:szCs w:val="24"/>
          <w:lang w:val="sk-SK"/>
        </w:rPr>
        <w:t xml:space="preserve">prameňa </w:t>
      </w:r>
      <w:proofErr w:type="spellStart"/>
      <w:r w:rsidRPr="00C35BEC">
        <w:rPr>
          <w:b/>
          <w:szCs w:val="24"/>
          <w:lang w:val="sk-SK"/>
        </w:rPr>
        <w:t>Lobogo</w:t>
      </w:r>
      <w:proofErr w:type="spellEnd"/>
      <w:r w:rsidRPr="00C35BEC">
        <w:rPr>
          <w:b/>
          <w:szCs w:val="24"/>
          <w:lang w:val="sk-SK"/>
        </w:rPr>
        <w:t xml:space="preserve"> </w:t>
      </w:r>
      <w:r w:rsidRPr="00C35BEC">
        <w:rPr>
          <w:szCs w:val="24"/>
          <w:lang w:val="sk-SK"/>
        </w:rPr>
        <w:t xml:space="preserve">(dnes je to na jej počesť </w:t>
      </w:r>
      <w:r w:rsidRPr="00C35BEC">
        <w:rPr>
          <w:b/>
          <w:szCs w:val="24"/>
          <w:lang w:val="sk-SK"/>
        </w:rPr>
        <w:t>Alžbeta</w:t>
      </w:r>
      <w:r w:rsidRPr="00C35BEC">
        <w:rPr>
          <w:szCs w:val="24"/>
          <w:lang w:val="sk-SK"/>
        </w:rPr>
        <w:t>)</w:t>
      </w:r>
      <w:r w:rsidRPr="007D32DC">
        <w:rPr>
          <w:szCs w:val="24"/>
          <w:lang w:val="sk-SK"/>
        </w:rPr>
        <w:t xml:space="preserve">. </w:t>
      </w:r>
      <w:r>
        <w:rPr>
          <w:szCs w:val="24"/>
          <w:lang w:val="sk-SK"/>
        </w:rPr>
        <w:t>N</w:t>
      </w:r>
      <w:r w:rsidRPr="007D32DC">
        <w:rPr>
          <w:szCs w:val="24"/>
          <w:lang w:val="sk-SK"/>
        </w:rPr>
        <w:t>avštívila aj mesto Bardejov</w:t>
      </w:r>
      <w:r>
        <w:rPr>
          <w:szCs w:val="24"/>
          <w:lang w:val="sk-SK"/>
        </w:rPr>
        <w:t xml:space="preserve">. </w:t>
      </w:r>
    </w:p>
    <w:p w:rsidR="00E60DE5" w:rsidRDefault="00E60DE5" w:rsidP="00E60DE5">
      <w:pPr>
        <w:ind w:firstLine="709"/>
        <w:jc w:val="both"/>
        <w:rPr>
          <w:b/>
        </w:rPr>
      </w:pPr>
    </w:p>
    <w:p w:rsidR="005852C1" w:rsidRDefault="00E60DE5" w:rsidP="00E60DE5">
      <w:pPr>
        <w:ind w:firstLine="709"/>
        <w:jc w:val="both"/>
      </w:pPr>
      <w:r w:rsidRPr="00E744A6">
        <w:rPr>
          <w:b/>
        </w:rPr>
        <w:t xml:space="preserve">Kráľovský apartmán </w:t>
      </w:r>
      <w:proofErr w:type="spellStart"/>
      <w:r w:rsidRPr="00E744A6">
        <w:rPr>
          <w:b/>
        </w:rPr>
        <w:t>Sisi</w:t>
      </w:r>
      <w:proofErr w:type="spellEnd"/>
    </w:p>
    <w:p w:rsidR="00E60DE5" w:rsidRDefault="00E60DE5" w:rsidP="00E60DE5">
      <w:pPr>
        <w:ind w:firstLine="708"/>
        <w:jc w:val="both"/>
      </w:pPr>
      <w:r w:rsidRPr="00E60DE5">
        <w:t xml:space="preserve">Kráľovský apartmán </w:t>
      </w:r>
      <w:proofErr w:type="spellStart"/>
      <w:r w:rsidRPr="00E60DE5">
        <w:t>Sisi</w:t>
      </w:r>
      <w:proofErr w:type="spellEnd"/>
      <w:r w:rsidRPr="00D44008">
        <w:t xml:space="preserve"> </w:t>
      </w:r>
      <w:r w:rsidR="005852C1" w:rsidRPr="00F03ACA">
        <w:t>je luxusne zariadený a momentálne je to top ponuka</w:t>
      </w:r>
      <w:r w:rsidR="005852C1">
        <w:t xml:space="preserve"> Bardejovských kúpeľov, a.s</w:t>
      </w:r>
      <w:r w:rsidR="005852C1" w:rsidRPr="00F03ACA">
        <w:t xml:space="preserve">. </w:t>
      </w:r>
      <w:r>
        <w:t>M</w:t>
      </w:r>
      <w:r w:rsidRPr="00D44008">
        <w:t>á</w:t>
      </w:r>
      <w:r>
        <w:t xml:space="preserve"> </w:t>
      </w:r>
      <w:r w:rsidRPr="00D44008">
        <w:t>obývaciu časť, spálňu, predsienku, samostatné WC, samostatnú kúpeľňu a veľkú terasu. Vybavený je masívnym talianskym štýlovým nábytkom.</w:t>
      </w:r>
      <w:r>
        <w:t xml:space="preserve"> </w:t>
      </w:r>
      <w:r w:rsidR="005852C1">
        <w:t>Výnimočnosti ponuky preto zo</w:t>
      </w:r>
      <w:r w:rsidR="005852C1" w:rsidRPr="00F03ACA">
        <w:t xml:space="preserve">dpovedá aj najvyššia cena zo všetkých kategórií izieb. </w:t>
      </w:r>
      <w:r w:rsidR="005852C1" w:rsidRPr="00832C92">
        <w:t xml:space="preserve">O apartmán </w:t>
      </w:r>
      <w:proofErr w:type="spellStart"/>
      <w:r w:rsidR="005852C1" w:rsidRPr="00832C92">
        <w:t>Sisi</w:t>
      </w:r>
      <w:proofErr w:type="spellEnd"/>
      <w:r w:rsidR="005852C1" w:rsidRPr="00832C92">
        <w:t xml:space="preserve"> je veľký záujem</w:t>
      </w:r>
      <w:r w:rsidR="005852C1">
        <w:t>,</w:t>
      </w:r>
      <w:r w:rsidR="005852C1" w:rsidRPr="00832C92">
        <w:t xml:space="preserve"> zvyčajne na týždňový</w:t>
      </w:r>
      <w:r w:rsidR="005852C1">
        <w:t xml:space="preserve"> až dvojtýždňový liečebný pobyt,</w:t>
      </w:r>
      <w:r w:rsidR="005852C1" w:rsidRPr="00832C92">
        <w:t xml:space="preserve"> hlavne zo strany zahraničných klientov</w:t>
      </w:r>
      <w:r w:rsidR="005852C1">
        <w:t>. B</w:t>
      </w:r>
      <w:r w:rsidR="005852C1" w:rsidRPr="00832C92">
        <w:t xml:space="preserve">ývali tam klienti z Ukrajiny, Ruska, Bieloruska, Dánska aj Francúzska. Niektorí sa opakovane vracajú. </w:t>
      </w:r>
      <w:r w:rsidR="00F71132">
        <w:t>Z</w:t>
      </w:r>
      <w:r w:rsidR="00F71132" w:rsidRPr="00D44008">
        <w:t>áujem</w:t>
      </w:r>
      <w:r w:rsidR="00F71132">
        <w:t xml:space="preserve"> je aj kvôli </w:t>
      </w:r>
      <w:r w:rsidR="00F71132" w:rsidRPr="00D44008">
        <w:t>v</w:t>
      </w:r>
      <w:r w:rsidR="00F71132">
        <w:t>ýhodným</w:t>
      </w:r>
      <w:r w:rsidR="00F71132" w:rsidRPr="00D44008">
        <w:t xml:space="preserve"> cen</w:t>
      </w:r>
      <w:r w:rsidR="00F71132">
        <w:t>ám, ktoré</w:t>
      </w:r>
      <w:r w:rsidR="00F71132" w:rsidRPr="00D44008">
        <w:t xml:space="preserve"> zahŕňajú ubytovanie, stravovanie, procedúry a bezplatný vstup do wellness centra v hoteli Ozón. Alžbeta je s Ozónom a </w:t>
      </w:r>
      <w:proofErr w:type="spellStart"/>
      <w:r w:rsidR="00F71132" w:rsidRPr="00D44008">
        <w:t>balneocentrom</w:t>
      </w:r>
      <w:proofErr w:type="spellEnd"/>
      <w:r w:rsidR="00F71132" w:rsidRPr="00D44008">
        <w:t xml:space="preserve"> prepojená spojovacou chodbou.</w:t>
      </w:r>
    </w:p>
    <w:p w:rsidR="00E60DE5" w:rsidRDefault="00E60DE5" w:rsidP="00E60DE5">
      <w:pPr>
        <w:ind w:firstLine="708"/>
        <w:jc w:val="both"/>
        <w:rPr>
          <w:b/>
        </w:rPr>
      </w:pPr>
    </w:p>
    <w:p w:rsidR="00E60DE5" w:rsidRDefault="00E60DE5" w:rsidP="00E60DE5">
      <w:pPr>
        <w:ind w:firstLine="708"/>
        <w:jc w:val="both"/>
      </w:pPr>
      <w:r>
        <w:rPr>
          <w:b/>
        </w:rPr>
        <w:t>M</w:t>
      </w:r>
      <w:r w:rsidRPr="00E744A6">
        <w:rPr>
          <w:b/>
        </w:rPr>
        <w:t xml:space="preserve">uzeálny apartmán </w:t>
      </w:r>
      <w:proofErr w:type="spellStart"/>
      <w:r w:rsidRPr="00E744A6">
        <w:rPr>
          <w:b/>
        </w:rPr>
        <w:t>Sisi</w:t>
      </w:r>
      <w:proofErr w:type="spellEnd"/>
    </w:p>
    <w:p w:rsidR="00E60DE5" w:rsidRDefault="00E60DE5" w:rsidP="00E60DE5">
      <w:pPr>
        <w:ind w:firstLine="708"/>
        <w:jc w:val="both"/>
      </w:pPr>
      <w:r w:rsidRPr="00D44008">
        <w:t>Na prízemí, vedľa recepcie,</w:t>
      </w:r>
      <w:r>
        <w:t xml:space="preserve"> je ďalší-tzv. </w:t>
      </w:r>
      <w:r w:rsidRPr="00E60DE5">
        <w:t xml:space="preserve">muzeálny apartmán </w:t>
      </w:r>
      <w:proofErr w:type="spellStart"/>
      <w:r w:rsidRPr="00E60DE5">
        <w:t>Sisi</w:t>
      </w:r>
      <w:proofErr w:type="spellEnd"/>
      <w:r w:rsidRPr="00E60DE5">
        <w:t>,</w:t>
      </w:r>
      <w:r>
        <w:t xml:space="preserve"> v</w:t>
      </w:r>
      <w:r w:rsidRPr="00D44008">
        <w:t>ybavený masívnym štýlovým nábytkom podľa vzoru apartmánov v</w:t>
      </w:r>
      <w:r>
        <w:t> </w:t>
      </w:r>
      <w:proofErr w:type="spellStart"/>
      <w:r w:rsidRPr="00D44008">
        <w:t>Hofburgu</w:t>
      </w:r>
      <w:proofErr w:type="spellEnd"/>
      <w:r>
        <w:t xml:space="preserve"> a </w:t>
      </w:r>
      <w:r w:rsidRPr="00D44008">
        <w:t xml:space="preserve">vyzdobený fotografiami a obrazmi </w:t>
      </w:r>
      <w:proofErr w:type="spellStart"/>
      <w:r w:rsidRPr="00D44008">
        <w:t>Sisi</w:t>
      </w:r>
      <w:proofErr w:type="spellEnd"/>
      <w:r w:rsidRPr="00D44008">
        <w:t xml:space="preserve">. </w:t>
      </w:r>
      <w:r>
        <w:t xml:space="preserve">Neslúži na pobyt, ale je </w:t>
      </w:r>
      <w:r w:rsidRPr="00D44008">
        <w:t xml:space="preserve">prístupný aj verejnosti, turistom a neubytovaným </w:t>
      </w:r>
      <w:r>
        <w:t xml:space="preserve">klientom (vstupné je 1 EURO). </w:t>
      </w:r>
      <w:r w:rsidRPr="00D44008">
        <w:t>Obyčajne ho navštívia pacienti počas pobytu, výlety zo škôl alebo skupiny turistov, ktorí majú vlastných sprievodcov. Vo vitrínach sú repliky originálov</w:t>
      </w:r>
      <w:r>
        <w:t xml:space="preserve">- pamätníka </w:t>
      </w:r>
      <w:proofErr w:type="spellStart"/>
      <w:r>
        <w:t>Sisi</w:t>
      </w:r>
      <w:proofErr w:type="spellEnd"/>
      <w:r>
        <w:t xml:space="preserve"> z </w:t>
      </w:r>
      <w:r w:rsidRPr="00D44008">
        <w:t xml:space="preserve">parku pred hotelom, </w:t>
      </w:r>
      <w:proofErr w:type="spellStart"/>
      <w:r w:rsidRPr="00D44008">
        <w:t>veľkňaz</w:t>
      </w:r>
      <w:r>
        <w:t>ské</w:t>
      </w:r>
      <w:r w:rsidRPr="00D44008">
        <w:t>ho</w:t>
      </w:r>
      <w:proofErr w:type="spellEnd"/>
      <w:r w:rsidRPr="00D44008">
        <w:t xml:space="preserve"> prsteňa, skleneného pohára, z ktorého </w:t>
      </w:r>
      <w:proofErr w:type="spellStart"/>
      <w:r w:rsidRPr="00D44008">
        <w:t>Sisi</w:t>
      </w:r>
      <w:proofErr w:type="spellEnd"/>
      <w:r w:rsidRPr="00D44008">
        <w:t xml:space="preserve"> pila minerálnu vodu počas pobytu. V</w:t>
      </w:r>
      <w:r>
        <w:t>o vs</w:t>
      </w:r>
      <w:r w:rsidRPr="00D44008">
        <w:t>tupn</w:t>
      </w:r>
      <w:r>
        <w:t>ých</w:t>
      </w:r>
      <w:r w:rsidRPr="00D44008">
        <w:t xml:space="preserve"> priesto</w:t>
      </w:r>
      <w:r>
        <w:t>roch</w:t>
      </w:r>
      <w:r w:rsidRPr="00D44008">
        <w:t xml:space="preserve"> sú </w:t>
      </w:r>
      <w:r w:rsidRPr="00E60DE5">
        <w:rPr>
          <w:b/>
        </w:rPr>
        <w:t>repliky obrazov</w:t>
      </w:r>
      <w:r w:rsidRPr="00D44008">
        <w:t xml:space="preserve"> Franza </w:t>
      </w:r>
      <w:proofErr w:type="spellStart"/>
      <w:r w:rsidRPr="00D44008">
        <w:t>Xavera-Winterhaltera</w:t>
      </w:r>
      <w:proofErr w:type="spellEnd"/>
      <w:r>
        <w:t xml:space="preserve"> </w:t>
      </w:r>
      <w:r w:rsidRPr="00D44008">
        <w:t xml:space="preserve">"Cisár František Jozef I. v slávnostnej rakúskej uniforme" a </w:t>
      </w:r>
      <w:r w:rsidRPr="00E60DE5">
        <w:rPr>
          <w:b/>
        </w:rPr>
        <w:t>"</w:t>
      </w:r>
      <w:proofErr w:type="spellStart"/>
      <w:r w:rsidRPr="00E60DE5">
        <w:rPr>
          <w:b/>
        </w:rPr>
        <w:t>Sisi</w:t>
      </w:r>
      <w:proofErr w:type="spellEnd"/>
      <w:r w:rsidRPr="00E60DE5">
        <w:rPr>
          <w:b/>
        </w:rPr>
        <w:t xml:space="preserve"> v bielych plesových šatách posiatych hviezdami".</w:t>
      </w:r>
      <w:r w:rsidRPr="00D44008">
        <w:t xml:space="preserve"> Na recepcii si návštevníci môžu kúpiť aj rôzne suveníry a spomienkové predmety.</w:t>
      </w:r>
    </w:p>
    <w:p w:rsidR="00E60DE5" w:rsidRDefault="00E60DE5" w:rsidP="00E60DE5">
      <w:pPr>
        <w:ind w:firstLine="708"/>
        <w:jc w:val="both"/>
      </w:pPr>
    </w:p>
    <w:p w:rsidR="005852C1" w:rsidRPr="00E60DE5" w:rsidRDefault="00E60DE5" w:rsidP="00E60DE5">
      <w:pPr>
        <w:ind w:firstLine="709"/>
        <w:jc w:val="both"/>
        <w:rPr>
          <w:b/>
        </w:rPr>
      </w:pPr>
      <w:r w:rsidRPr="00E60DE5">
        <w:rPr>
          <w:b/>
        </w:rPr>
        <w:t xml:space="preserve">Náučný chodník </w:t>
      </w:r>
      <w:proofErr w:type="spellStart"/>
      <w:r w:rsidRPr="00E60DE5">
        <w:rPr>
          <w:b/>
        </w:rPr>
        <w:t>Sisi</w:t>
      </w:r>
      <w:proofErr w:type="spellEnd"/>
      <w:r w:rsidRPr="00E60DE5">
        <w:rPr>
          <w:b/>
        </w:rPr>
        <w:t xml:space="preserve"> a jej zastavenia</w:t>
      </w:r>
    </w:p>
    <w:p w:rsidR="00593197" w:rsidRDefault="00593197" w:rsidP="00E60DE5">
      <w:pPr>
        <w:ind w:firstLine="709"/>
        <w:jc w:val="both"/>
      </w:pPr>
      <w:r>
        <w:t xml:space="preserve">Súčasťou </w:t>
      </w:r>
      <w:r w:rsidR="00F71132">
        <w:t xml:space="preserve">spomienkových </w:t>
      </w:r>
      <w:r>
        <w:t xml:space="preserve"> aktivít je aj </w:t>
      </w:r>
      <w:r w:rsidR="00F71132">
        <w:t xml:space="preserve">vlaňajšia </w:t>
      </w:r>
      <w:r>
        <w:t>novinka - náučný chodník nazvaný ,,</w:t>
      </w:r>
      <w:proofErr w:type="spellStart"/>
      <w:r>
        <w:t>Sisi</w:t>
      </w:r>
      <w:proofErr w:type="spellEnd"/>
      <w:r>
        <w:t xml:space="preserve"> a jej zastavenia“. Chodník je dlhý 2,3 km. Jeho prejdenie trvá približne 45 minút a je na ňom 7 zastavení. Fyzicky a časovo je nenáročný a dostupný pre všetkých klientov, vrátane rodín s deťmi a handicapované osoby. Rovnako v tomto duchu dostala koncom mája </w:t>
      </w:r>
      <w:r w:rsidR="00F71132">
        <w:t xml:space="preserve">2019 </w:t>
      </w:r>
      <w:r>
        <w:t xml:space="preserve">nový šat i meno Kaviareň v hoteli Ozón, ktorá sa teraz volá: </w:t>
      </w:r>
      <w:r w:rsidRPr="00F71132">
        <w:rPr>
          <w:b/>
        </w:rPr>
        <w:t>,,Kaviareň SISI“.</w:t>
      </w:r>
      <w:r>
        <w:t xml:space="preserve"> Svojou výzdobou i sortimentom pripomína cisárovnú. </w:t>
      </w:r>
    </w:p>
    <w:p w:rsidR="00593197" w:rsidRDefault="00593197" w:rsidP="00E60DE5">
      <w:pPr>
        <w:pStyle w:val="Normln1"/>
        <w:spacing w:line="240" w:lineRule="auto"/>
        <w:ind w:firstLine="708"/>
        <w:jc w:val="both"/>
        <w:rPr>
          <w:lang w:val="sk-SK"/>
        </w:rPr>
      </w:pPr>
    </w:p>
    <w:p w:rsidR="00593197" w:rsidRPr="00F71132" w:rsidRDefault="00F71132" w:rsidP="005C1477">
      <w:pPr>
        <w:ind w:firstLine="708"/>
        <w:jc w:val="both"/>
        <w:rPr>
          <w:b/>
        </w:rPr>
      </w:pPr>
      <w:r w:rsidRPr="00F71132">
        <w:rPr>
          <w:b/>
        </w:rPr>
        <w:t>ALŽBETÍNSKY DEŇ</w:t>
      </w:r>
    </w:p>
    <w:p w:rsidR="005C1477" w:rsidRDefault="00F71132" w:rsidP="005C1477">
      <w:pPr>
        <w:ind w:firstLine="708"/>
        <w:jc w:val="both"/>
      </w:pPr>
      <w:r>
        <w:t xml:space="preserve">Vo vybranú augustovú nedeľu sa v Bardejovských Kúpeľoch každoročne koná spomienková slávnosť na počesť cisárovnej </w:t>
      </w:r>
      <w:proofErr w:type="spellStart"/>
      <w:r>
        <w:t>Sisi</w:t>
      </w:r>
      <w:proofErr w:type="spellEnd"/>
      <w:r>
        <w:t xml:space="preserve">. Nazýva sa </w:t>
      </w:r>
      <w:r w:rsidRPr="00CA0A26">
        <w:t>ALŽBETÍNSK</w:t>
      </w:r>
      <w:r>
        <w:t xml:space="preserve">Y </w:t>
      </w:r>
      <w:r w:rsidRPr="00CA0A26">
        <w:t>D</w:t>
      </w:r>
      <w:r>
        <w:t>E</w:t>
      </w:r>
      <w:r w:rsidRPr="00CA0A26">
        <w:t>Ň</w:t>
      </w:r>
      <w:r>
        <w:t xml:space="preserve"> a je j</w:t>
      </w:r>
      <w:r w:rsidRPr="00CA0A26">
        <w:t xml:space="preserve">edným z </w:t>
      </w:r>
      <w:r>
        <w:t>vr</w:t>
      </w:r>
      <w:r w:rsidRPr="00CA0A26">
        <w:t xml:space="preserve">cholov kultúrneho leta </w:t>
      </w:r>
      <w:r w:rsidRPr="005A4660">
        <w:t>v Bardejovských kúpeľoch</w:t>
      </w:r>
      <w:r>
        <w:t xml:space="preserve"> už druhé desaťročie. Počas nej sa ľudia majú možnosť pokochať pohľadom </w:t>
      </w:r>
      <w:r w:rsidR="005C1477">
        <w:t>na cisárovn</w:t>
      </w:r>
      <w:r w:rsidR="003C29D8">
        <w:t>ú</w:t>
      </w:r>
      <w:r w:rsidR="005C1477">
        <w:t xml:space="preserve"> Alžbetu</w:t>
      </w:r>
      <w:r w:rsidR="00C35BEC">
        <w:t xml:space="preserve"> - </w:t>
      </w:r>
      <w:proofErr w:type="spellStart"/>
      <w:r w:rsidR="00E00FA0">
        <w:t>Sisi</w:t>
      </w:r>
      <w:proofErr w:type="spellEnd"/>
      <w:r w:rsidR="00E00FA0">
        <w:t xml:space="preserve"> a </w:t>
      </w:r>
      <w:r w:rsidR="005C1477">
        <w:t>jej manžel</w:t>
      </w:r>
      <w:r w:rsidR="00E00FA0">
        <w:t xml:space="preserve">a </w:t>
      </w:r>
      <w:r w:rsidR="005C1477">
        <w:t>Františk</w:t>
      </w:r>
      <w:r w:rsidR="00E00FA0">
        <w:t>a</w:t>
      </w:r>
      <w:r w:rsidR="005C1477">
        <w:t xml:space="preserve"> Jozef</w:t>
      </w:r>
      <w:r w:rsidR="00E00FA0">
        <w:t xml:space="preserve">a </w:t>
      </w:r>
      <w:r w:rsidR="005C1477">
        <w:t>(Franz Jozef</w:t>
      </w:r>
      <w:r w:rsidR="00E00FA0">
        <w:t>a</w:t>
      </w:r>
      <w:r w:rsidR="005C1477">
        <w:t xml:space="preserve">) I. </w:t>
      </w:r>
      <w:r>
        <w:t>P</w:t>
      </w:r>
      <w:r w:rsidR="005C1477">
        <w:t>rechádza</w:t>
      </w:r>
      <w:r>
        <w:t xml:space="preserve">jú sa v dobových kostýmoch </w:t>
      </w:r>
      <w:r w:rsidR="005C1477">
        <w:t>po areáli kúpeľov a fotograf</w:t>
      </w:r>
      <w:r>
        <w:t>ujú</w:t>
      </w:r>
      <w:r w:rsidR="005C1477">
        <w:t xml:space="preserve"> sa s</w:t>
      </w:r>
      <w:r w:rsidR="00E00FA0">
        <w:t> </w:t>
      </w:r>
      <w:r w:rsidR="005C1477">
        <w:t>poddanými</w:t>
      </w:r>
      <w:r w:rsidR="00E00FA0">
        <w:t>.</w:t>
      </w:r>
      <w:r w:rsidR="00D93846">
        <w:t xml:space="preserve"> </w:t>
      </w:r>
      <w:r w:rsidR="00E00FA0">
        <w:t xml:space="preserve">Celá slávnosť sa začína </w:t>
      </w:r>
      <w:r w:rsidR="00E00FA0" w:rsidRPr="00BE662D">
        <w:t xml:space="preserve">pri </w:t>
      </w:r>
      <w:r w:rsidR="00E00FA0" w:rsidRPr="00F71132">
        <w:rPr>
          <w:b/>
        </w:rPr>
        <w:t>pamätníku cisárovnej pred hotelom Alžbeta</w:t>
      </w:r>
      <w:r w:rsidR="00E00FA0" w:rsidRPr="00BE662D">
        <w:t>.</w:t>
      </w:r>
      <w:r w:rsidR="00D93846">
        <w:t xml:space="preserve"> </w:t>
      </w:r>
    </w:p>
    <w:p w:rsidR="000C5036" w:rsidRDefault="000C5036" w:rsidP="0075040B">
      <w:pPr>
        <w:ind w:firstLine="708"/>
        <w:jc w:val="both"/>
      </w:pPr>
    </w:p>
    <w:p w:rsidR="00FC3AC3" w:rsidRDefault="00F1193B" w:rsidP="0075040B">
      <w:pPr>
        <w:ind w:firstLine="708"/>
        <w:jc w:val="both"/>
        <w:rPr>
          <w:rStyle w:val="Hypertextovprepojenie"/>
        </w:rPr>
      </w:pPr>
      <w:r w:rsidRPr="00D44008">
        <w:t xml:space="preserve">Viac informácií na: </w:t>
      </w:r>
      <w:hyperlink r:id="rId15" w:history="1">
        <w:r w:rsidRPr="00D44008">
          <w:rPr>
            <w:rStyle w:val="Hypertextovprepojenie"/>
          </w:rPr>
          <w:t>www.kupele-bj.sk</w:t>
        </w:r>
      </w:hyperlink>
    </w:p>
    <w:sectPr w:rsidR="00FC3AC3" w:rsidSect="000E5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64E4"/>
    <w:rsid w:val="0000158B"/>
    <w:rsid w:val="000210B0"/>
    <w:rsid w:val="0002364C"/>
    <w:rsid w:val="00025186"/>
    <w:rsid w:val="0005706D"/>
    <w:rsid w:val="000936F7"/>
    <w:rsid w:val="000A5E20"/>
    <w:rsid w:val="000B56ED"/>
    <w:rsid w:val="000C316A"/>
    <w:rsid w:val="000C5012"/>
    <w:rsid w:val="000C5036"/>
    <w:rsid w:val="000D1CDF"/>
    <w:rsid w:val="000D5433"/>
    <w:rsid w:val="000E5FF7"/>
    <w:rsid w:val="000F1F98"/>
    <w:rsid w:val="0010088B"/>
    <w:rsid w:val="0010148C"/>
    <w:rsid w:val="001170B9"/>
    <w:rsid w:val="00130124"/>
    <w:rsid w:val="00134921"/>
    <w:rsid w:val="00137A14"/>
    <w:rsid w:val="001415DA"/>
    <w:rsid w:val="0014649B"/>
    <w:rsid w:val="00151B23"/>
    <w:rsid w:val="0015253F"/>
    <w:rsid w:val="00156F14"/>
    <w:rsid w:val="00160447"/>
    <w:rsid w:val="00191098"/>
    <w:rsid w:val="001B0440"/>
    <w:rsid w:val="001B10DD"/>
    <w:rsid w:val="001B2CF9"/>
    <w:rsid w:val="001B4957"/>
    <w:rsid w:val="001B5748"/>
    <w:rsid w:val="001C2DD7"/>
    <w:rsid w:val="001C3159"/>
    <w:rsid w:val="001C34B5"/>
    <w:rsid w:val="001C4EEE"/>
    <w:rsid w:val="001C5668"/>
    <w:rsid w:val="001E3D8E"/>
    <w:rsid w:val="001E514A"/>
    <w:rsid w:val="001E6D0A"/>
    <w:rsid w:val="001F2805"/>
    <w:rsid w:val="001F305F"/>
    <w:rsid w:val="002107E7"/>
    <w:rsid w:val="00214236"/>
    <w:rsid w:val="00220C0F"/>
    <w:rsid w:val="00220F9E"/>
    <w:rsid w:val="00223C67"/>
    <w:rsid w:val="00233810"/>
    <w:rsid w:val="002502FD"/>
    <w:rsid w:val="002555C2"/>
    <w:rsid w:val="00272FBE"/>
    <w:rsid w:val="002769B6"/>
    <w:rsid w:val="00280188"/>
    <w:rsid w:val="002A3A5E"/>
    <w:rsid w:val="002A6904"/>
    <w:rsid w:val="002A6D96"/>
    <w:rsid w:val="002B3147"/>
    <w:rsid w:val="002B581F"/>
    <w:rsid w:val="002C63B7"/>
    <w:rsid w:val="002D426B"/>
    <w:rsid w:val="002D453C"/>
    <w:rsid w:val="002E3069"/>
    <w:rsid w:val="003012F1"/>
    <w:rsid w:val="0030156E"/>
    <w:rsid w:val="00306D6B"/>
    <w:rsid w:val="003144BF"/>
    <w:rsid w:val="003212DE"/>
    <w:rsid w:val="003242C9"/>
    <w:rsid w:val="00331EEC"/>
    <w:rsid w:val="00332800"/>
    <w:rsid w:val="003512B0"/>
    <w:rsid w:val="00362269"/>
    <w:rsid w:val="00364777"/>
    <w:rsid w:val="003712EA"/>
    <w:rsid w:val="00385E0F"/>
    <w:rsid w:val="003A3975"/>
    <w:rsid w:val="003B6336"/>
    <w:rsid w:val="003C29D8"/>
    <w:rsid w:val="003E06AC"/>
    <w:rsid w:val="003E0A8D"/>
    <w:rsid w:val="00400E49"/>
    <w:rsid w:val="0040516F"/>
    <w:rsid w:val="00427C8F"/>
    <w:rsid w:val="00430E08"/>
    <w:rsid w:val="00451FF2"/>
    <w:rsid w:val="00453503"/>
    <w:rsid w:val="00455DD4"/>
    <w:rsid w:val="00472B72"/>
    <w:rsid w:val="004853AB"/>
    <w:rsid w:val="00486210"/>
    <w:rsid w:val="004A1B2A"/>
    <w:rsid w:val="004C6B68"/>
    <w:rsid w:val="004D2F5F"/>
    <w:rsid w:val="004E5C20"/>
    <w:rsid w:val="00505333"/>
    <w:rsid w:val="00523C5D"/>
    <w:rsid w:val="00536D34"/>
    <w:rsid w:val="00551121"/>
    <w:rsid w:val="00555D44"/>
    <w:rsid w:val="00560910"/>
    <w:rsid w:val="00560ECB"/>
    <w:rsid w:val="005713F6"/>
    <w:rsid w:val="005852C1"/>
    <w:rsid w:val="00593197"/>
    <w:rsid w:val="005A4387"/>
    <w:rsid w:val="005A4660"/>
    <w:rsid w:val="005A79DE"/>
    <w:rsid w:val="005B1DF9"/>
    <w:rsid w:val="005B76EC"/>
    <w:rsid w:val="005C1477"/>
    <w:rsid w:val="005C1E8E"/>
    <w:rsid w:val="005E35C3"/>
    <w:rsid w:val="005F6336"/>
    <w:rsid w:val="006226B1"/>
    <w:rsid w:val="00642001"/>
    <w:rsid w:val="00655E39"/>
    <w:rsid w:val="006704A6"/>
    <w:rsid w:val="00673B8E"/>
    <w:rsid w:val="006811B4"/>
    <w:rsid w:val="006A3ACA"/>
    <w:rsid w:val="006A4681"/>
    <w:rsid w:val="006B03BD"/>
    <w:rsid w:val="006E152D"/>
    <w:rsid w:val="00706639"/>
    <w:rsid w:val="00706C35"/>
    <w:rsid w:val="00723A79"/>
    <w:rsid w:val="007304C9"/>
    <w:rsid w:val="007312B0"/>
    <w:rsid w:val="0075040B"/>
    <w:rsid w:val="007B6A2D"/>
    <w:rsid w:val="007C30D3"/>
    <w:rsid w:val="007D32DC"/>
    <w:rsid w:val="007E6A9C"/>
    <w:rsid w:val="00800161"/>
    <w:rsid w:val="008008E8"/>
    <w:rsid w:val="00800F57"/>
    <w:rsid w:val="00810E2E"/>
    <w:rsid w:val="0081280A"/>
    <w:rsid w:val="008202CC"/>
    <w:rsid w:val="0082384E"/>
    <w:rsid w:val="00832C92"/>
    <w:rsid w:val="008625A0"/>
    <w:rsid w:val="00862D55"/>
    <w:rsid w:val="008804FD"/>
    <w:rsid w:val="00880AD3"/>
    <w:rsid w:val="008A722D"/>
    <w:rsid w:val="008A7301"/>
    <w:rsid w:val="008B3A55"/>
    <w:rsid w:val="008C529B"/>
    <w:rsid w:val="008D6246"/>
    <w:rsid w:val="008E2E25"/>
    <w:rsid w:val="008E6513"/>
    <w:rsid w:val="009007F6"/>
    <w:rsid w:val="00930E58"/>
    <w:rsid w:val="00933FA6"/>
    <w:rsid w:val="0095382C"/>
    <w:rsid w:val="009663B9"/>
    <w:rsid w:val="0097186B"/>
    <w:rsid w:val="00974321"/>
    <w:rsid w:val="00986206"/>
    <w:rsid w:val="009B2301"/>
    <w:rsid w:val="009B747E"/>
    <w:rsid w:val="009D0958"/>
    <w:rsid w:val="009D2831"/>
    <w:rsid w:val="009D50A9"/>
    <w:rsid w:val="009D7D87"/>
    <w:rsid w:val="009F0363"/>
    <w:rsid w:val="00A06B2A"/>
    <w:rsid w:val="00A06CF2"/>
    <w:rsid w:val="00A07612"/>
    <w:rsid w:val="00A10919"/>
    <w:rsid w:val="00A1592C"/>
    <w:rsid w:val="00A1657C"/>
    <w:rsid w:val="00A52223"/>
    <w:rsid w:val="00A71431"/>
    <w:rsid w:val="00A8010C"/>
    <w:rsid w:val="00A834EE"/>
    <w:rsid w:val="00A95EE3"/>
    <w:rsid w:val="00AA36C3"/>
    <w:rsid w:val="00AC100C"/>
    <w:rsid w:val="00AC14B3"/>
    <w:rsid w:val="00AC7A6B"/>
    <w:rsid w:val="00AC7C87"/>
    <w:rsid w:val="00AD6FED"/>
    <w:rsid w:val="00AE1B9C"/>
    <w:rsid w:val="00AE5AFF"/>
    <w:rsid w:val="00AF5EBB"/>
    <w:rsid w:val="00B15BBA"/>
    <w:rsid w:val="00B263EF"/>
    <w:rsid w:val="00B37AEC"/>
    <w:rsid w:val="00B63233"/>
    <w:rsid w:val="00B66CA5"/>
    <w:rsid w:val="00B87387"/>
    <w:rsid w:val="00B9157A"/>
    <w:rsid w:val="00BB1E5F"/>
    <w:rsid w:val="00BC5379"/>
    <w:rsid w:val="00BC7966"/>
    <w:rsid w:val="00BE1248"/>
    <w:rsid w:val="00BF324D"/>
    <w:rsid w:val="00BF3A6C"/>
    <w:rsid w:val="00C0525E"/>
    <w:rsid w:val="00C054D5"/>
    <w:rsid w:val="00C13F8A"/>
    <w:rsid w:val="00C14345"/>
    <w:rsid w:val="00C24753"/>
    <w:rsid w:val="00C32E60"/>
    <w:rsid w:val="00C35A11"/>
    <w:rsid w:val="00C35BEC"/>
    <w:rsid w:val="00C476DC"/>
    <w:rsid w:val="00C52921"/>
    <w:rsid w:val="00C77B80"/>
    <w:rsid w:val="00C77F2D"/>
    <w:rsid w:val="00C94EEC"/>
    <w:rsid w:val="00CA0A26"/>
    <w:rsid w:val="00CB1173"/>
    <w:rsid w:val="00CB57B1"/>
    <w:rsid w:val="00CB6B4E"/>
    <w:rsid w:val="00CC528F"/>
    <w:rsid w:val="00CD4326"/>
    <w:rsid w:val="00CD681F"/>
    <w:rsid w:val="00CD70BA"/>
    <w:rsid w:val="00CE65BB"/>
    <w:rsid w:val="00CF33E0"/>
    <w:rsid w:val="00D064E4"/>
    <w:rsid w:val="00D0680C"/>
    <w:rsid w:val="00D17698"/>
    <w:rsid w:val="00D44008"/>
    <w:rsid w:val="00D45912"/>
    <w:rsid w:val="00D7518D"/>
    <w:rsid w:val="00D8588A"/>
    <w:rsid w:val="00D85E2B"/>
    <w:rsid w:val="00D93846"/>
    <w:rsid w:val="00DA5BEC"/>
    <w:rsid w:val="00DB1833"/>
    <w:rsid w:val="00DC28C9"/>
    <w:rsid w:val="00DC4A21"/>
    <w:rsid w:val="00DC4BDF"/>
    <w:rsid w:val="00DD14F9"/>
    <w:rsid w:val="00DD6763"/>
    <w:rsid w:val="00DD7AC1"/>
    <w:rsid w:val="00DE2CBE"/>
    <w:rsid w:val="00DF5448"/>
    <w:rsid w:val="00DF6604"/>
    <w:rsid w:val="00E00FA0"/>
    <w:rsid w:val="00E03EB8"/>
    <w:rsid w:val="00E07CF2"/>
    <w:rsid w:val="00E22516"/>
    <w:rsid w:val="00E25CE1"/>
    <w:rsid w:val="00E32576"/>
    <w:rsid w:val="00E35AC7"/>
    <w:rsid w:val="00E60465"/>
    <w:rsid w:val="00E60DE5"/>
    <w:rsid w:val="00E60E4D"/>
    <w:rsid w:val="00E63A2B"/>
    <w:rsid w:val="00E6680C"/>
    <w:rsid w:val="00E744A6"/>
    <w:rsid w:val="00E82550"/>
    <w:rsid w:val="00E9696F"/>
    <w:rsid w:val="00EB00CA"/>
    <w:rsid w:val="00EC0FF2"/>
    <w:rsid w:val="00EC2540"/>
    <w:rsid w:val="00ED7A99"/>
    <w:rsid w:val="00EE208A"/>
    <w:rsid w:val="00F032CF"/>
    <w:rsid w:val="00F03ACA"/>
    <w:rsid w:val="00F07C78"/>
    <w:rsid w:val="00F1193B"/>
    <w:rsid w:val="00F12B99"/>
    <w:rsid w:val="00F359F9"/>
    <w:rsid w:val="00F47FE5"/>
    <w:rsid w:val="00F51A73"/>
    <w:rsid w:val="00F51AF3"/>
    <w:rsid w:val="00F708DB"/>
    <w:rsid w:val="00F71132"/>
    <w:rsid w:val="00F77268"/>
    <w:rsid w:val="00F95A3B"/>
    <w:rsid w:val="00FA0F5C"/>
    <w:rsid w:val="00FB01EE"/>
    <w:rsid w:val="00FC3AC3"/>
    <w:rsid w:val="00FC675B"/>
    <w:rsid w:val="00FD4F70"/>
    <w:rsid w:val="00FD7D02"/>
    <w:rsid w:val="00FE04CE"/>
    <w:rsid w:val="00FF4389"/>
    <w:rsid w:val="00FF5F53"/>
    <w:rsid w:val="00FF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46B5ED-AAF4-4083-88C9-59E6A0C0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5FF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9D50A9"/>
    <w:rPr>
      <w:color w:val="0000FF"/>
      <w:u w:val="single"/>
    </w:rPr>
  </w:style>
  <w:style w:type="character" w:customStyle="1" w:styleId="apple-converted-space">
    <w:name w:val="apple-converted-space"/>
    <w:rsid w:val="00F12B99"/>
  </w:style>
  <w:style w:type="paragraph" w:customStyle="1" w:styleId="Normln1">
    <w:name w:val="Normální1"/>
    <w:basedOn w:val="Normlny"/>
    <w:rsid w:val="00CF33E0"/>
    <w:pPr>
      <w:suppressAutoHyphens/>
      <w:overflowPunct w:val="0"/>
      <w:autoSpaceDE w:val="0"/>
      <w:autoSpaceDN w:val="0"/>
      <w:adjustRightInd w:val="0"/>
      <w:spacing w:line="228" w:lineRule="auto"/>
    </w:pPr>
    <w:rPr>
      <w:color w:val="000000"/>
      <w:szCs w:val="20"/>
      <w:lang w:val="cs-CZ"/>
    </w:rPr>
  </w:style>
  <w:style w:type="paragraph" w:styleId="Textbubliny">
    <w:name w:val="Balloon Text"/>
    <w:basedOn w:val="Normlny"/>
    <w:link w:val="TextbublinyChar"/>
    <w:semiHidden/>
    <w:unhideWhenUsed/>
    <w:rsid w:val="007E6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E6A9C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C3A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C3AC3"/>
    <w:rPr>
      <w:rFonts w:ascii="Courier New" w:eastAsiaTheme="minorHAns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iki/Mn%C3%ADchov" TargetMode="External"/><Relationship Id="rId13" Type="http://schemas.openxmlformats.org/officeDocument/2006/relationships/hyperlink" Target="https://sk.wikipedia.org/wiki/%C5%BDene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.wikipedia.org/wiki/1837" TargetMode="External"/><Relationship Id="rId12" Type="http://schemas.openxmlformats.org/officeDocument/2006/relationships/hyperlink" Target="https://sk.wikipedia.org/wiki/189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k.wikipedia.org/wiki/24._december" TargetMode="External"/><Relationship Id="rId11" Type="http://schemas.openxmlformats.org/officeDocument/2006/relationships/hyperlink" Target="https://sk.wikipedia.org/wiki/10._september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upele-bj.sk/" TargetMode="External"/><Relationship Id="rId10" Type="http://schemas.openxmlformats.org/officeDocument/2006/relationships/hyperlink" Target="https://sk.wikipedia.org/wiki/Franti%C5%A1ek_Jozef_I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.wikipedia.org/wiki/1854" TargetMode="External"/><Relationship Id="rId14" Type="http://schemas.openxmlformats.org/officeDocument/2006/relationships/hyperlink" Target="https://sk.wikipedia.org/wiki/%C5%A0vaj%C4%8Diarsko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6601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Paperlife</cp:lastModifiedBy>
  <cp:revision>13</cp:revision>
  <dcterms:created xsi:type="dcterms:W3CDTF">2020-07-31T10:17:00Z</dcterms:created>
  <dcterms:modified xsi:type="dcterms:W3CDTF">2020-09-10T11:09:00Z</dcterms:modified>
</cp:coreProperties>
</file>