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E8" w:rsidRDefault="00B81FCD">
      <w:pPr>
        <w:rPr>
          <w:b/>
          <w:sz w:val="28"/>
          <w:szCs w:val="28"/>
          <w:lang w:eastAsia="cs-C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</w:p>
    <w:p w:rsidR="00D064E4" w:rsidRDefault="00D064E4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Pr="0018587A" w:rsidRDefault="00D064E4" w:rsidP="00B67971">
      <w:pPr>
        <w:rPr>
          <w:color w:val="000000"/>
        </w:rPr>
      </w:pPr>
      <w:r w:rsidRPr="0018587A">
        <w:rPr>
          <w:color w:val="000000"/>
        </w:rPr>
        <w:t xml:space="preserve">Tlačová informácia                               </w:t>
      </w:r>
      <w:r w:rsidR="00930E58" w:rsidRPr="0018587A">
        <w:rPr>
          <w:color w:val="000000"/>
        </w:rPr>
        <w:t xml:space="preserve">                  </w:t>
      </w:r>
      <w:r w:rsidR="001C5668" w:rsidRPr="0018587A">
        <w:rPr>
          <w:color w:val="000000"/>
        </w:rPr>
        <w:tab/>
      </w:r>
      <w:r w:rsidRPr="0018587A">
        <w:rPr>
          <w:color w:val="000000"/>
        </w:rPr>
        <w:t>Bardejov</w:t>
      </w:r>
      <w:r w:rsidR="00447B82">
        <w:rPr>
          <w:color w:val="000000"/>
        </w:rPr>
        <w:t>ské K</w:t>
      </w:r>
      <w:r w:rsidR="00930E58" w:rsidRPr="0018587A">
        <w:rPr>
          <w:color w:val="000000"/>
        </w:rPr>
        <w:t>úpele</w:t>
      </w:r>
      <w:r w:rsidRPr="0018587A">
        <w:rPr>
          <w:color w:val="000000"/>
        </w:rPr>
        <w:t xml:space="preserve"> </w:t>
      </w:r>
      <w:r w:rsidR="00B77844">
        <w:rPr>
          <w:color w:val="000000"/>
        </w:rPr>
        <w:t>7</w:t>
      </w:r>
      <w:r w:rsidRPr="0018587A">
        <w:rPr>
          <w:color w:val="000000"/>
        </w:rPr>
        <w:t>.</w:t>
      </w:r>
      <w:r w:rsidR="00B77844">
        <w:rPr>
          <w:color w:val="000000"/>
        </w:rPr>
        <w:t xml:space="preserve"> </w:t>
      </w:r>
      <w:r w:rsidR="00D94AED">
        <w:rPr>
          <w:color w:val="000000"/>
        </w:rPr>
        <w:t>októbra</w:t>
      </w:r>
      <w:r w:rsidR="000928E7">
        <w:rPr>
          <w:color w:val="000000"/>
        </w:rPr>
        <w:t xml:space="preserve"> </w:t>
      </w:r>
      <w:r w:rsidRPr="0018587A">
        <w:rPr>
          <w:color w:val="000000"/>
        </w:rPr>
        <w:t>201</w:t>
      </w:r>
      <w:r w:rsidR="00A55ED8">
        <w:rPr>
          <w:color w:val="000000"/>
        </w:rPr>
        <w:t>9</w:t>
      </w:r>
    </w:p>
    <w:p w:rsidR="00D064E4" w:rsidRPr="0018587A" w:rsidRDefault="00D064E4" w:rsidP="00B67971">
      <w:pPr>
        <w:rPr>
          <w:color w:val="000000"/>
        </w:rPr>
      </w:pPr>
    </w:p>
    <w:p w:rsidR="00B77844" w:rsidRPr="00B77844" w:rsidRDefault="00B77844" w:rsidP="00B77844">
      <w:pPr>
        <w:rPr>
          <w:b/>
          <w:color w:val="000000"/>
        </w:rPr>
      </w:pPr>
      <w:r w:rsidRPr="00B77844">
        <w:rPr>
          <w:b/>
          <w:color w:val="000000"/>
        </w:rPr>
        <w:t xml:space="preserve">Vianoce v Hoteli Alexander </w:t>
      </w:r>
      <w:r w:rsidRPr="00B77844">
        <w:rPr>
          <w:b/>
          <w:color w:val="000000"/>
        </w:rPr>
        <w:t>vás odbremenia od starostí</w:t>
      </w:r>
    </w:p>
    <w:p w:rsidR="00B77844" w:rsidRPr="00B77844" w:rsidRDefault="00B77844" w:rsidP="00B77844">
      <w:pPr>
        <w:pStyle w:val="Normlnywebov"/>
        <w:spacing w:before="0" w:beforeAutospacing="0" w:after="0" w:afterAutospacing="0"/>
        <w:jc w:val="both"/>
        <w:rPr>
          <w:b/>
          <w:sz w:val="28"/>
          <w:szCs w:val="28"/>
        </w:rPr>
      </w:pPr>
      <w:r w:rsidRPr="00B77844">
        <w:rPr>
          <w:b/>
          <w:sz w:val="28"/>
          <w:szCs w:val="28"/>
        </w:rPr>
        <w:t>Relaxujte na sviatky pokoja v Bardejovských kúpeľoch</w:t>
      </w:r>
    </w:p>
    <w:p w:rsidR="00AB6664" w:rsidRDefault="00AB6664" w:rsidP="00AB6664">
      <w:pPr>
        <w:pStyle w:val="Normlnywebov"/>
        <w:spacing w:before="0" w:beforeAutospacing="0" w:after="0" w:afterAutospacing="0"/>
        <w:jc w:val="both"/>
      </w:pPr>
    </w:p>
    <w:p w:rsidR="00B77844" w:rsidRDefault="002A39C7" w:rsidP="00AB6664">
      <w:pPr>
        <w:pStyle w:val="Normlnywebov"/>
        <w:spacing w:before="0" w:beforeAutospacing="0" w:after="0" w:afterAutospacing="0"/>
        <w:jc w:val="both"/>
      </w:pPr>
      <w:r>
        <w:t xml:space="preserve">Vianoce sú sviatky pokoja a môže byť lepší pokoj, než namiesto nakupovania, zháňania, </w:t>
      </w:r>
      <w:r>
        <w:t>varenia,</w:t>
      </w:r>
      <w:r>
        <w:t xml:space="preserve"> pečenia a upratovania, si užívať luxus štvorhviezdičkového hotela v žiadaných kúpeľoch? Zoberte celú rodinu a príďte osláviť najkrajšie sviatky roka do Bardejovských Kúpeľov v dňoch 23. až 27.decembra 2019. </w:t>
      </w:r>
      <w:r w:rsidR="00B77844">
        <w:t xml:space="preserve">Okúpu vás tu, pohostia, zabavia, zrelaxujete a načerpáte sily po náročnom roku. </w:t>
      </w:r>
      <w:r>
        <w:t>Zároveň máte jednu z posledných možností minúť zamestnanecký poukaz na rekreáciu, pokiaľ ste tak už neurobili.</w:t>
      </w:r>
      <w:r w:rsidRPr="002A39C7">
        <w:t xml:space="preserve"> </w:t>
      </w:r>
      <w:r>
        <w:t xml:space="preserve">A to ešte chvíľu za zvýhodnené ceny. </w:t>
      </w:r>
    </w:p>
    <w:p w:rsidR="00AB6664" w:rsidRDefault="00AB6664" w:rsidP="00AB6664">
      <w:pPr>
        <w:pStyle w:val="Normlnywebov"/>
        <w:spacing w:before="0" w:beforeAutospacing="0" w:after="0" w:afterAutospacing="0"/>
        <w:jc w:val="both"/>
      </w:pPr>
    </w:p>
    <w:p w:rsidR="001E1088" w:rsidRDefault="00B77844" w:rsidP="00AB6664">
      <w:pPr>
        <w:pStyle w:val="Normlnywebov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t>Hovorí eko</w:t>
      </w:r>
      <w:r w:rsidR="002A39C7" w:rsidRPr="002B6FAB">
        <w:t xml:space="preserve">nomicko-obchodná riaditeľka Bardejovských </w:t>
      </w:r>
      <w:r>
        <w:t xml:space="preserve">kúpeľov, a.s., Tamara Šatanková: </w:t>
      </w:r>
      <w:r w:rsidR="002A39C7">
        <w:t>,,</w:t>
      </w:r>
      <w:r w:rsidR="001E1088" w:rsidRPr="002A39C7">
        <w:t>Zažite najkrajšie sviatky v roku v Bardejovských Kúpeľoch</w:t>
      </w:r>
      <w:r w:rsidR="001E1088">
        <w:t>, ktoré sú známe ako oáza pokoja.</w:t>
      </w:r>
      <w:r>
        <w:t xml:space="preserve"> Čaká vás tu oddych i zábava.</w:t>
      </w:r>
      <w:r w:rsidR="001E1088">
        <w:t xml:space="preserve"> </w:t>
      </w:r>
      <w:r w:rsidR="002A39C7">
        <w:t>Vianoce v hoteli Alexander</w:t>
      </w:r>
      <w:r w:rsidR="00AB6664">
        <w:t>,</w:t>
      </w:r>
      <w:r w:rsidR="002A39C7">
        <w:t xml:space="preserve"> v termíne 23</w:t>
      </w:r>
      <w:r w:rsidR="00AB6664">
        <w:t>.</w:t>
      </w:r>
      <w:r w:rsidR="002A39C7">
        <w:t>-27.decembra 2019</w:t>
      </w:r>
      <w:r w:rsidR="00AB6664">
        <w:t>,</w:t>
      </w:r>
      <w:r w:rsidR="002A39C7">
        <w:t xml:space="preserve"> stoja </w:t>
      </w:r>
      <w:r w:rsidR="001E1088">
        <w:t>pre jednu osobu pri pobyte na 4 noci v dvojposteľovej izbe</w:t>
      </w:r>
      <w:r w:rsidR="001E1088">
        <w:t xml:space="preserve"> 480 eur. </w:t>
      </w:r>
      <w:r w:rsidR="001E1088" w:rsidRPr="001E1088">
        <w:rPr>
          <w:rFonts w:eastAsiaTheme="minorHAnsi"/>
          <w:lang w:eastAsia="en-US"/>
        </w:rPr>
        <w:t xml:space="preserve">V cene je plná penzia, neobmedzený vstup do Wellness Spa (bazény a sauny) v hoteli Ozón a  neobmedzený vstup do hotelového wellness v hoteli Alexander, </w:t>
      </w:r>
      <w:r>
        <w:rPr>
          <w:rFonts w:eastAsiaTheme="minorHAnsi"/>
          <w:lang w:eastAsia="en-US"/>
        </w:rPr>
        <w:t>š</w:t>
      </w:r>
      <w:r w:rsidR="001E1088" w:rsidRPr="001E1088">
        <w:rPr>
          <w:rFonts w:eastAsiaTheme="minorHAnsi"/>
          <w:lang w:eastAsia="en-US"/>
        </w:rPr>
        <w:t xml:space="preserve">tedrovečerná večera s kultúrnym programom, Štefanská zábava, balíček (1x klasická masáž, 1x min. kúpeľ, pitné kúry, wellness), </w:t>
      </w:r>
      <w:proofErr w:type="spellStart"/>
      <w:r w:rsidR="001E1088" w:rsidRPr="001E1088">
        <w:rPr>
          <w:rFonts w:eastAsiaTheme="minorHAnsi"/>
          <w:lang w:eastAsia="en-US"/>
        </w:rPr>
        <w:t>welcome</w:t>
      </w:r>
      <w:proofErr w:type="spellEnd"/>
      <w:r w:rsidR="001E1088" w:rsidRPr="001E1088">
        <w:rPr>
          <w:rFonts w:eastAsiaTheme="minorHAnsi"/>
          <w:lang w:eastAsia="en-US"/>
        </w:rPr>
        <w:t xml:space="preserve"> drink, darček. Samozrejmosťou sú hotelový župan a papuče, bezplatný internet, bezplatné parkovanie, popoludnie pri živej hudbe, domácej štrúdli a kávičke, kultúrny program počas celých 5 dní pobytu, prednáška lekára o pitných procedúrach. K dispozícii je detský kútik v CLUB CAFÉ /biliard, maxi šachy, knižnica, spoločenské hry/  a tvorivé dielne.</w:t>
      </w:r>
      <w:r>
        <w:rPr>
          <w:rFonts w:eastAsiaTheme="minorHAnsi"/>
          <w:lang w:eastAsia="en-US"/>
        </w:rPr>
        <w:t>“</w:t>
      </w:r>
    </w:p>
    <w:p w:rsidR="00AB6664" w:rsidRDefault="00AB6664" w:rsidP="00AB6664">
      <w:pPr>
        <w:pStyle w:val="Normlnywebov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1E1088" w:rsidRDefault="00B77844" w:rsidP="00AB6664">
      <w:pPr>
        <w:pStyle w:val="Normlnywebov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Dodáva, že o</w:t>
      </w:r>
      <w:r w:rsidR="001E1088" w:rsidRPr="001E1088">
        <w:rPr>
          <w:rFonts w:eastAsiaTheme="minorHAnsi"/>
          <w:lang w:eastAsia="en-US"/>
        </w:rPr>
        <w:t>statné doplnkové služby sú za poplatok. Patria k nim možnosť lyžovania v blízkych lyžiarskych strediskách podľa počasia /</w:t>
      </w:r>
      <w:proofErr w:type="spellStart"/>
      <w:r w:rsidR="001E1088" w:rsidRPr="001E1088">
        <w:rPr>
          <w:rFonts w:eastAsiaTheme="minorHAnsi"/>
          <w:lang w:eastAsia="en-US"/>
        </w:rPr>
        <w:t>ski</w:t>
      </w:r>
      <w:proofErr w:type="spellEnd"/>
      <w:r w:rsidR="001E1088" w:rsidRPr="001E1088">
        <w:rPr>
          <w:rFonts w:eastAsiaTheme="minorHAnsi"/>
          <w:lang w:eastAsia="en-US"/>
        </w:rPr>
        <w:t xml:space="preserve"> </w:t>
      </w:r>
      <w:proofErr w:type="spellStart"/>
      <w:r w:rsidR="001E1088" w:rsidRPr="001E1088">
        <w:rPr>
          <w:rFonts w:eastAsiaTheme="minorHAnsi"/>
          <w:lang w:eastAsia="en-US"/>
        </w:rPr>
        <w:t>bus</w:t>
      </w:r>
      <w:proofErr w:type="spellEnd"/>
      <w:r w:rsidR="001E1088" w:rsidRPr="001E1088">
        <w:rPr>
          <w:rFonts w:eastAsiaTheme="minorHAnsi"/>
          <w:lang w:eastAsia="en-US"/>
        </w:rPr>
        <w:t xml:space="preserve"> - na požiadanie /</w:t>
      </w:r>
      <w:r>
        <w:rPr>
          <w:rFonts w:eastAsiaTheme="minorHAnsi"/>
          <w:lang w:eastAsia="en-US"/>
        </w:rPr>
        <w:t xml:space="preserve"> a</w:t>
      </w:r>
      <w:r w:rsidR="001E1088" w:rsidRPr="001E1088">
        <w:rPr>
          <w:rFonts w:eastAsiaTheme="minorHAnsi"/>
          <w:lang w:eastAsia="en-US"/>
        </w:rPr>
        <w:t xml:space="preserve"> možnosť zahrať si </w:t>
      </w:r>
      <w:proofErr w:type="spellStart"/>
      <w:r w:rsidR="001E1088" w:rsidRPr="001E1088">
        <w:rPr>
          <w:rFonts w:eastAsiaTheme="minorHAnsi"/>
          <w:lang w:eastAsia="en-US"/>
        </w:rPr>
        <w:t>bowling</w:t>
      </w:r>
      <w:proofErr w:type="spellEnd"/>
      <w:r>
        <w:rPr>
          <w:rFonts w:eastAsiaTheme="minorHAnsi"/>
          <w:lang w:eastAsia="en-US"/>
        </w:rPr>
        <w:t xml:space="preserve">. </w:t>
      </w:r>
      <w:r w:rsidR="001E1088" w:rsidRPr="001E1088">
        <w:rPr>
          <w:rFonts w:eastAsiaTheme="minorHAnsi"/>
          <w:lang w:eastAsia="en-US"/>
        </w:rPr>
        <w:t xml:space="preserve">Deti do 2,99 rokov bez nároku na lôžko majú pobyt grátis. Detská postieľka je na požiadanie bezplatne. Deti od 3 – 5,99 </w:t>
      </w:r>
      <w:r>
        <w:rPr>
          <w:rFonts w:eastAsiaTheme="minorHAnsi"/>
          <w:lang w:eastAsia="en-US"/>
        </w:rPr>
        <w:t xml:space="preserve">majú </w:t>
      </w:r>
      <w:r w:rsidR="001E1088" w:rsidRPr="001E1088">
        <w:rPr>
          <w:rFonts w:eastAsiaTheme="minorHAnsi"/>
          <w:lang w:eastAsia="en-US"/>
        </w:rPr>
        <w:t>zľav</w:t>
      </w:r>
      <w:r>
        <w:rPr>
          <w:rFonts w:eastAsiaTheme="minorHAnsi"/>
          <w:lang w:eastAsia="en-US"/>
        </w:rPr>
        <w:t>u</w:t>
      </w:r>
      <w:r w:rsidR="001E1088" w:rsidRPr="001E1088">
        <w:rPr>
          <w:rFonts w:eastAsiaTheme="minorHAnsi"/>
          <w:lang w:eastAsia="en-US"/>
        </w:rPr>
        <w:t xml:space="preserve"> 50%, deti od 6 - 15 rokov zľav</w:t>
      </w:r>
      <w:r>
        <w:rPr>
          <w:rFonts w:eastAsiaTheme="minorHAnsi"/>
          <w:lang w:eastAsia="en-US"/>
        </w:rPr>
        <w:t>u</w:t>
      </w:r>
      <w:r w:rsidR="001E1088" w:rsidRPr="001E1088">
        <w:rPr>
          <w:rFonts w:eastAsiaTheme="minorHAnsi"/>
          <w:lang w:eastAsia="en-US"/>
        </w:rPr>
        <w:t xml:space="preserve"> 20% z cenníkových cien. </w:t>
      </w:r>
    </w:p>
    <w:p w:rsidR="00AB6664" w:rsidRDefault="00AB6664" w:rsidP="00AB6664">
      <w:pPr>
        <w:pStyle w:val="Normlnywebov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</w:p>
    <w:p w:rsidR="001E1088" w:rsidRPr="001E1088" w:rsidRDefault="00AB6664" w:rsidP="00AB6664">
      <w:pPr>
        <w:pStyle w:val="Normlnywebov"/>
        <w:spacing w:before="0" w:beforeAutospacing="0" w:after="0" w:afterAutospacing="0"/>
        <w:ind w:firstLine="708"/>
        <w:jc w:val="both"/>
        <w:rPr>
          <w:rFonts w:eastAsiaTheme="minorHAnsi"/>
          <w:b/>
          <w:lang w:eastAsia="en-US"/>
        </w:rPr>
      </w:pPr>
      <w:r w:rsidRPr="00AB6664">
        <w:rPr>
          <w:rFonts w:eastAsiaTheme="minorHAnsi"/>
          <w:b/>
          <w:lang w:eastAsia="en-US"/>
        </w:rPr>
        <w:t>Hotel Alexander</w:t>
      </w:r>
    </w:p>
    <w:p w:rsidR="009F5BDB" w:rsidRDefault="00AB6664" w:rsidP="00AB6664">
      <w:pPr>
        <w:pStyle w:val="Normlnywebov"/>
        <w:spacing w:before="0" w:beforeAutospacing="0" w:after="0" w:afterAutospacing="0"/>
        <w:jc w:val="both"/>
      </w:pPr>
      <w:r>
        <w:t>L</w:t>
      </w:r>
      <w:r>
        <w:t>uxusný štvorhviezdičkový kongresový hotel Alexander</w:t>
      </w:r>
      <w:r>
        <w:t xml:space="preserve"> </w:t>
      </w:r>
      <w:r>
        <w:t>je vlajkovou loďou Bardejovských kúpeľov, a.s. a poskytuje špičkové ubytovanie v kombinácii s </w:t>
      </w:r>
      <w:proofErr w:type="spellStart"/>
      <w:r>
        <w:t>wellnes</w:t>
      </w:r>
      <w:proofErr w:type="spellEnd"/>
      <w:r>
        <w:t xml:space="preserve"> a gastronómiou. Teší sa značnému záujmu bonitnej klientely predovšetkým z Prešovského a Košického kraja. </w:t>
      </w:r>
      <w:r>
        <w:t>V posledných rokoch sa stal s</w:t>
      </w:r>
      <w:r w:rsidR="009F5BDB">
        <w:t xml:space="preserve">ynonymom kvalitného kongresu v jedinečnom kúpeľnom prostredí na severovýchode Slovenska. </w:t>
      </w:r>
    </w:p>
    <w:p w:rsidR="00AB6664" w:rsidRDefault="00AB6664" w:rsidP="00AB6664">
      <w:pPr>
        <w:pStyle w:val="Normlnywebov"/>
        <w:spacing w:before="0" w:beforeAutospacing="0" w:after="0" w:afterAutospacing="0"/>
        <w:jc w:val="both"/>
      </w:pPr>
      <w:bookmarkStart w:id="0" w:name="_GoBack"/>
      <w:bookmarkEnd w:id="0"/>
    </w:p>
    <w:p w:rsidR="00AB6664" w:rsidRDefault="00AB6664" w:rsidP="00AB6664">
      <w:pPr>
        <w:jc w:val="both"/>
        <w:rPr>
          <w:rFonts w:eastAsiaTheme="minorHAnsi"/>
          <w:bCs/>
          <w:lang w:eastAsia="en-US"/>
        </w:rPr>
      </w:pPr>
      <w:r>
        <w:t>Náročná klientela oceňuje prepojene hotela na ďalšie kúpeľné zariadenia a množstvo služieb, ktoré má už zahrnuté v cene pobytu.</w:t>
      </w:r>
      <w:r w:rsidRPr="00E25087">
        <w:rPr>
          <w:rFonts w:eastAsiaTheme="minorHAnsi"/>
          <w:color w:val="000000" w:themeColor="text1"/>
          <w:lang w:eastAsia="en-US"/>
        </w:rPr>
        <w:t xml:space="preserve"> </w:t>
      </w:r>
      <w:r w:rsidRPr="008E0F85">
        <w:rPr>
          <w:rFonts w:eastAsiaTheme="minorHAnsi"/>
          <w:color w:val="000000" w:themeColor="text1"/>
          <w:lang w:eastAsia="en-US"/>
        </w:rPr>
        <w:t xml:space="preserve">Alexander má svoje </w:t>
      </w:r>
      <w:r>
        <w:rPr>
          <w:rFonts w:eastAsiaTheme="minorHAnsi"/>
          <w:color w:val="000000" w:themeColor="text1"/>
          <w:lang w:eastAsia="en-US"/>
        </w:rPr>
        <w:t xml:space="preserve">vlastné </w:t>
      </w:r>
      <w:r w:rsidRPr="008E0F85">
        <w:rPr>
          <w:rFonts w:eastAsiaTheme="minorHAnsi"/>
          <w:color w:val="000000" w:themeColor="text1"/>
          <w:lang w:eastAsia="en-US"/>
        </w:rPr>
        <w:t xml:space="preserve">wellness, </w:t>
      </w:r>
      <w:r>
        <w:rPr>
          <w:rFonts w:eastAsiaTheme="minorHAnsi"/>
          <w:color w:val="000000" w:themeColor="text1"/>
          <w:lang w:eastAsia="en-US"/>
        </w:rPr>
        <w:t xml:space="preserve">kde </w:t>
      </w:r>
      <w:r w:rsidRPr="008E0F85">
        <w:rPr>
          <w:rFonts w:eastAsiaTheme="minorHAnsi"/>
          <w:bCs/>
          <w:lang w:eastAsia="en-US"/>
        </w:rPr>
        <w:t xml:space="preserve">hostia na </w:t>
      </w:r>
      <w:r w:rsidRPr="008E0F85">
        <w:rPr>
          <w:rFonts w:eastAsiaTheme="minorHAnsi"/>
          <w:lang w:eastAsia="en-US"/>
        </w:rPr>
        <w:t xml:space="preserve">jednom mieste </w:t>
      </w:r>
      <w:r>
        <w:rPr>
          <w:rFonts w:eastAsiaTheme="minorHAnsi"/>
          <w:lang w:eastAsia="en-US"/>
        </w:rPr>
        <w:t>nájdu všetko na relax</w:t>
      </w:r>
      <w:r w:rsidRPr="008E0F85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Využívajú tu </w:t>
      </w:r>
      <w:proofErr w:type="spellStart"/>
      <w:r w:rsidRPr="008E0F85">
        <w:rPr>
          <w:rFonts w:eastAsiaTheme="minorHAnsi"/>
          <w:bCs/>
          <w:lang w:eastAsia="en-US"/>
        </w:rPr>
        <w:t>whirlpool</w:t>
      </w:r>
      <w:proofErr w:type="spellEnd"/>
      <w:r w:rsidRPr="008E0F85">
        <w:rPr>
          <w:rFonts w:eastAsiaTheme="minorHAnsi"/>
          <w:bCs/>
          <w:lang w:eastAsia="en-US"/>
        </w:rPr>
        <w:t xml:space="preserve">, fínsku a parnú saunu, ochladzovací </w:t>
      </w:r>
      <w:r w:rsidRPr="008E0F85">
        <w:rPr>
          <w:rFonts w:eastAsiaTheme="minorHAnsi"/>
          <w:bCs/>
          <w:lang w:eastAsia="en-US"/>
        </w:rPr>
        <w:lastRenderedPageBreak/>
        <w:t>bazén, prívalovú sprchu, tropickú a masážnu sprchu, </w:t>
      </w:r>
      <w:proofErr w:type="spellStart"/>
      <w:r w:rsidRPr="008E0F85">
        <w:rPr>
          <w:rFonts w:eastAsiaTheme="minorHAnsi"/>
          <w:bCs/>
          <w:lang w:eastAsia="en-US"/>
        </w:rPr>
        <w:t>tepidárium</w:t>
      </w:r>
      <w:proofErr w:type="spellEnd"/>
      <w:r w:rsidRPr="008E0F85">
        <w:rPr>
          <w:rFonts w:eastAsiaTheme="minorHAnsi"/>
          <w:bCs/>
          <w:lang w:eastAsia="en-US"/>
        </w:rPr>
        <w:t>, fitness, ale aj širokú ponuku rôznych masáží.</w:t>
      </w:r>
      <w:r>
        <w:rPr>
          <w:rFonts w:eastAsiaTheme="minorHAnsi"/>
          <w:bCs/>
          <w:lang w:eastAsia="en-US"/>
        </w:rPr>
        <w:t xml:space="preserve"> Okrem toho je hotel Alexander prepojený spojovacou chodbou priamo s hotelom Ozón, kde majú hostia zadarmo k dispozícii aj tamojšie ešte väčšie Wellness SPA, </w:t>
      </w:r>
      <w:r w:rsidRPr="0018587A">
        <w:rPr>
          <w:color w:val="000000" w:themeColor="text1"/>
        </w:rPr>
        <w:t>s vodným a saunovým svetom</w:t>
      </w:r>
      <w:r>
        <w:rPr>
          <w:color w:val="000000" w:themeColor="text1"/>
        </w:rPr>
        <w:t xml:space="preserve"> a </w:t>
      </w:r>
      <w:r>
        <w:rPr>
          <w:rFonts w:eastAsiaTheme="minorHAnsi"/>
          <w:bCs/>
          <w:lang w:eastAsia="en-US"/>
        </w:rPr>
        <w:t>veľkým krytým bazénom.</w:t>
      </w:r>
    </w:p>
    <w:p w:rsidR="00AB6664" w:rsidRDefault="00AB6664" w:rsidP="00AB6664">
      <w:pPr>
        <w:jc w:val="both"/>
        <w:rPr>
          <w:color w:val="000000" w:themeColor="text1"/>
        </w:rPr>
      </w:pPr>
    </w:p>
    <w:p w:rsidR="00AB6664" w:rsidRDefault="00AB6664" w:rsidP="00AB6664">
      <w:pPr>
        <w:jc w:val="both"/>
      </w:pPr>
      <w:r>
        <w:rPr>
          <w:color w:val="000000" w:themeColor="text1"/>
        </w:rPr>
        <w:t>K</w:t>
      </w:r>
      <w:r w:rsidRPr="0018587A">
        <w:rPr>
          <w:color w:val="000000" w:themeColor="text1"/>
        </w:rPr>
        <w:t xml:space="preserve">ongresový hotel Alexander**** </w:t>
      </w:r>
      <w:r>
        <w:rPr>
          <w:color w:val="000000" w:themeColor="text1"/>
        </w:rPr>
        <w:t xml:space="preserve">bol nazvaný podľa ruského cára Alexandra - víťaza nad Napoleonom, ktorý Bardejovské kúpele osobne navštívil cestou z mierového kongresu v Ľubľane. Hotel </w:t>
      </w:r>
      <w:r w:rsidRPr="0018587A">
        <w:t>vznikol 13 mesiacov trvajúcou komplexnou prestavbou bývalého hotela Minerál za približne 6,6 mil. EUR</w:t>
      </w:r>
      <w:r>
        <w:t xml:space="preserve"> a otvorený bol v januári 2016</w:t>
      </w:r>
      <w:r w:rsidRPr="0018587A">
        <w:t xml:space="preserve">. </w:t>
      </w:r>
    </w:p>
    <w:p w:rsidR="00AB6664" w:rsidRDefault="00AB6664" w:rsidP="00AB6664">
      <w:pPr>
        <w:jc w:val="both"/>
        <w:rPr>
          <w:rFonts w:eastAsiaTheme="minorHAnsi"/>
          <w:bCs/>
          <w:lang w:eastAsia="en-US"/>
        </w:rPr>
      </w:pPr>
    </w:p>
    <w:p w:rsidR="00AB6664" w:rsidRPr="00AB6664" w:rsidRDefault="00AB6664" w:rsidP="00AB6664">
      <w:pPr>
        <w:ind w:firstLine="708"/>
        <w:jc w:val="both"/>
        <w:rPr>
          <w:b/>
        </w:rPr>
      </w:pPr>
      <w:r w:rsidRPr="00AB6664">
        <w:rPr>
          <w:rFonts w:eastAsiaTheme="minorHAnsi"/>
          <w:b/>
          <w:bCs/>
          <w:lang w:eastAsia="en-US"/>
        </w:rPr>
        <w:t xml:space="preserve">Ako stráviť čas </w:t>
      </w:r>
    </w:p>
    <w:p w:rsidR="00AB6664" w:rsidRPr="005E6FEC" w:rsidRDefault="00AB6664" w:rsidP="00AB6664">
      <w:pPr>
        <w:jc w:val="both"/>
      </w:pPr>
      <w:r w:rsidRPr="0018587A">
        <w:rPr>
          <w:color w:val="000000" w:themeColor="text1"/>
        </w:rPr>
        <w:t xml:space="preserve">V Bardejovských kúpeľoch je veľa možností, ako využiť voľný čas. V lete je pre klientov k dispozícii vonkajšie kúpalisko s vyhrievanou vodou. Poteší aj soľná jaskyňa v ubytovacom zariadení Alžbeta, kde bývala aj cisárovná </w:t>
      </w:r>
      <w:proofErr w:type="spellStart"/>
      <w:r w:rsidRPr="0018587A">
        <w:rPr>
          <w:color w:val="000000" w:themeColor="text1"/>
        </w:rPr>
        <w:t>Sisi</w:t>
      </w:r>
      <w:proofErr w:type="spellEnd"/>
      <w:r w:rsidRPr="0018587A">
        <w:rPr>
          <w:color w:val="000000" w:themeColor="text1"/>
        </w:rPr>
        <w:t xml:space="preserve">. Pre milovníkov športu kúpele ponúkajú 6 tenisových kurtov, </w:t>
      </w:r>
      <w:proofErr w:type="spellStart"/>
      <w:r w:rsidRPr="0018587A">
        <w:rPr>
          <w:color w:val="000000" w:themeColor="text1"/>
        </w:rPr>
        <w:t>squashové</w:t>
      </w:r>
      <w:proofErr w:type="spellEnd"/>
      <w:r w:rsidRPr="0018587A">
        <w:rPr>
          <w:color w:val="000000" w:themeColor="text1"/>
        </w:rPr>
        <w:t xml:space="preserve"> ihrisko, </w:t>
      </w:r>
      <w:proofErr w:type="spellStart"/>
      <w:r w:rsidRPr="0018587A">
        <w:rPr>
          <w:color w:val="000000" w:themeColor="text1"/>
        </w:rPr>
        <w:t>bowling</w:t>
      </w:r>
      <w:proofErr w:type="spellEnd"/>
      <w:r w:rsidRPr="0018587A">
        <w:rPr>
          <w:color w:val="000000" w:themeColor="text1"/>
        </w:rPr>
        <w:t xml:space="preserve"> bar, </w:t>
      </w:r>
      <w:proofErr w:type="spellStart"/>
      <w:r w:rsidRPr="0018587A">
        <w:rPr>
          <w:color w:val="000000" w:themeColor="text1"/>
        </w:rPr>
        <w:t>petang</w:t>
      </w:r>
      <w:proofErr w:type="spellEnd"/>
      <w:r w:rsidRPr="0018587A">
        <w:rPr>
          <w:color w:val="000000" w:themeColor="text1"/>
        </w:rPr>
        <w:t>, minigolf, požičovňu bicyklov. Naj</w:t>
      </w:r>
      <w:r>
        <w:rPr>
          <w:color w:val="000000" w:themeColor="text1"/>
        </w:rPr>
        <w:t>obľúbenejšie j</w:t>
      </w:r>
      <w:r w:rsidRPr="0018587A">
        <w:rPr>
          <w:color w:val="000000" w:themeColor="text1"/>
        </w:rPr>
        <w:t xml:space="preserve">e Wellness </w:t>
      </w:r>
      <w:r>
        <w:rPr>
          <w:color w:val="000000" w:themeColor="text1"/>
        </w:rPr>
        <w:t>SPA</w:t>
      </w:r>
      <w:r w:rsidRPr="0018587A">
        <w:rPr>
          <w:color w:val="000000" w:themeColor="text1"/>
        </w:rPr>
        <w:t xml:space="preserve"> v hoteli </w:t>
      </w:r>
      <w:r>
        <w:rPr>
          <w:color w:val="000000" w:themeColor="text1"/>
        </w:rPr>
        <w:t>Ozón s vodným a saunovým svetom</w:t>
      </w:r>
      <w:r w:rsidRPr="0018587A">
        <w:rPr>
          <w:color w:val="000000" w:themeColor="text1"/>
        </w:rPr>
        <w:t xml:space="preserve">. </w:t>
      </w:r>
    </w:p>
    <w:p w:rsidR="00AB6664" w:rsidRDefault="00AB6664" w:rsidP="00AB6664">
      <w:pPr>
        <w:ind w:firstLine="708"/>
        <w:jc w:val="both"/>
      </w:pPr>
    </w:p>
    <w:p w:rsidR="00AB6664" w:rsidRDefault="00AB6664" w:rsidP="00AB6664">
      <w:pPr>
        <w:jc w:val="both"/>
      </w:pPr>
      <w:r w:rsidRPr="004621FF">
        <w:rPr>
          <w:rFonts w:eastAsiaTheme="minorHAnsi"/>
        </w:rPr>
        <w:t>Bardejovské kúpele sú ideálnym miestom pre všetky formy kongresovej a </w:t>
      </w:r>
      <w:proofErr w:type="spellStart"/>
      <w:r w:rsidRPr="004621FF">
        <w:rPr>
          <w:rFonts w:eastAsiaTheme="minorHAnsi"/>
        </w:rPr>
        <w:t>incentívnej</w:t>
      </w:r>
      <w:proofErr w:type="spellEnd"/>
      <w:r w:rsidRPr="004621FF">
        <w:rPr>
          <w:rFonts w:eastAsiaTheme="minorHAnsi"/>
        </w:rPr>
        <w:t xml:space="preserve"> turistiky, ktorá </w:t>
      </w:r>
      <w:r w:rsidRPr="00605B2B">
        <w:rPr>
          <w:rFonts w:eastAsiaTheme="minorHAnsi"/>
          <w:lang w:eastAsia="en-US"/>
        </w:rPr>
        <w:t xml:space="preserve">je modernou formou motivácie a odmeňovania zamestnancov, manažérov, obchodných partnerov, spolupracovníkov či top klientov. Netradičná forma prináša netradičné zážitky, motivuje a stimuluje  k lepším výkonom. </w:t>
      </w:r>
      <w:r>
        <w:rPr>
          <w:rFonts w:eastAsiaTheme="minorHAnsi"/>
          <w:lang w:eastAsia="en-US"/>
        </w:rPr>
        <w:t xml:space="preserve">Klienti si priamo v kúpeľoch užívajú </w:t>
      </w:r>
      <w:r w:rsidRPr="00605B2B">
        <w:rPr>
          <w:rFonts w:eastAsiaTheme="minorHAnsi"/>
          <w:lang w:eastAsia="en-US"/>
        </w:rPr>
        <w:t>wellnes</w:t>
      </w:r>
      <w:r>
        <w:rPr>
          <w:rFonts w:eastAsiaTheme="minorHAnsi"/>
          <w:lang w:eastAsia="en-US"/>
        </w:rPr>
        <w:t>s</w:t>
      </w:r>
      <w:r w:rsidRPr="00605B2B">
        <w:rPr>
          <w:rFonts w:eastAsiaTheme="minorHAnsi"/>
          <w:lang w:eastAsia="en-US"/>
        </w:rPr>
        <w:t xml:space="preserve"> a rekondičné pobyty, kúpanie, relax, procedúry, lyžovačku, </w:t>
      </w:r>
      <w:proofErr w:type="spellStart"/>
      <w:r w:rsidRPr="00605B2B">
        <w:rPr>
          <w:rFonts w:eastAsiaTheme="minorHAnsi"/>
          <w:lang w:eastAsia="en-US"/>
        </w:rPr>
        <w:t>galavečery</w:t>
      </w:r>
      <w:proofErr w:type="spellEnd"/>
      <w:r w:rsidRPr="00605B2B">
        <w:rPr>
          <w:rFonts w:eastAsiaTheme="minorHAnsi"/>
          <w:lang w:eastAsia="en-US"/>
        </w:rPr>
        <w:t>, živú hudbu, kulinárske špeciality, gurmánske lahôdky, ochutnávky a konzumácie vín a množstvo ďalších akcií</w:t>
      </w:r>
      <w:r>
        <w:rPr>
          <w:rFonts w:eastAsiaTheme="minorHAnsi"/>
          <w:lang w:eastAsia="en-US"/>
        </w:rPr>
        <w:t xml:space="preserve">. Okrem toho majú k dispozícii </w:t>
      </w:r>
      <w:r w:rsidRPr="00605B2B">
        <w:rPr>
          <w:rFonts w:eastAsiaTheme="minorHAnsi"/>
          <w:lang w:eastAsia="en-US"/>
        </w:rPr>
        <w:t>výlety do mesta UNESCO – Bardejova a jeho okolia, alebo do blízkeho Poľska. To všetko v jedinečnom prírodnom prostredí, v oáze kľudu a čistého vzduchu plného kyslíka</w:t>
      </w:r>
      <w:r>
        <w:rPr>
          <w:rFonts w:eastAsiaTheme="minorHAnsi"/>
          <w:lang w:eastAsia="en-US"/>
        </w:rPr>
        <w:t>, s pešou</w:t>
      </w:r>
      <w:r>
        <w:t xml:space="preserve"> zón</w:t>
      </w:r>
      <w:r>
        <w:t>ou</w:t>
      </w:r>
      <w:r w:rsidRPr="0018587A">
        <w:t xml:space="preserve"> a</w:t>
      </w:r>
      <w:r>
        <w:t> </w:t>
      </w:r>
      <w:r w:rsidRPr="0018587A">
        <w:t>lesopark</w:t>
      </w:r>
      <w:r>
        <w:t>om</w:t>
      </w:r>
    </w:p>
    <w:p w:rsidR="00AB6664" w:rsidRDefault="00AB6664" w:rsidP="00AB6664">
      <w:pPr>
        <w:jc w:val="both"/>
      </w:pPr>
    </w:p>
    <w:p w:rsidR="00AB6664" w:rsidRPr="00AB6664" w:rsidRDefault="00AB6664" w:rsidP="00AB6664">
      <w:pPr>
        <w:ind w:firstLine="709"/>
        <w:jc w:val="both"/>
        <w:rPr>
          <w:rFonts w:eastAsiaTheme="minorHAnsi"/>
          <w:b/>
          <w:bCs/>
          <w:lang w:eastAsia="en-US"/>
        </w:rPr>
      </w:pPr>
      <w:r w:rsidRPr="00AB6664">
        <w:rPr>
          <w:rFonts w:eastAsiaTheme="minorHAnsi"/>
          <w:b/>
          <w:bCs/>
          <w:lang w:eastAsia="en-US"/>
        </w:rPr>
        <w:t>Špička v kúpeľníctve</w:t>
      </w:r>
    </w:p>
    <w:p w:rsidR="00AB6664" w:rsidRDefault="00AB6664" w:rsidP="00AB6664">
      <w:pPr>
        <w:jc w:val="both"/>
      </w:pPr>
      <w:r w:rsidRPr="0018587A">
        <w:rPr>
          <w:bCs/>
        </w:rPr>
        <w:t xml:space="preserve">Bardejovské kúpele </w:t>
      </w:r>
      <w:r w:rsidRPr="0018587A">
        <w:t>majú najširšie indikačné zameranie spomedzi všetkých slovenských kúpeľov</w:t>
      </w:r>
      <w:r>
        <w:t>.</w:t>
      </w:r>
      <w:r w:rsidRPr="0018587A">
        <w:t xml:space="preserve"> </w:t>
      </w:r>
      <w:r>
        <w:t>P</w:t>
      </w:r>
      <w:r w:rsidRPr="0018587A">
        <w:t xml:space="preserve">atria medzi špičku slovenského kúpeľníctva s dlhoročnou tradíciou. Prvá písomná zmienka o kúpeľoch pochádza už z roku 1247, väčší rozmach kúpeľov nastal v prvej polovici 18. storočia. V šesťdesiatych rokoch 18. storočia pribudli prvé murované budovy a to je považované za oficiálny vznik kúpeľov. </w:t>
      </w:r>
      <w:r>
        <w:t>V kúpeľoch okrem rakúskej cisárovnej Alžbety (</w:t>
      </w:r>
      <w:proofErr w:type="spellStart"/>
      <w:r>
        <w:t>Sisi</w:t>
      </w:r>
      <w:proofErr w:type="spellEnd"/>
      <w:r>
        <w:t xml:space="preserve">) </w:t>
      </w:r>
      <w:r w:rsidRPr="00472B72">
        <w:t xml:space="preserve">pobýval </w:t>
      </w:r>
      <w:r>
        <w:t xml:space="preserve">aj </w:t>
      </w:r>
      <w:r w:rsidRPr="00472B72">
        <w:t xml:space="preserve">rakúsko-uhorský cisár Jozef II. (1783), Mária Lujza, neskoršia manželka cisára Napoleona (1809), ruský cár Alexander I. (1821) a poľská kráľovná Mária </w:t>
      </w:r>
      <w:proofErr w:type="spellStart"/>
      <w:r w:rsidRPr="00472B72">
        <w:t>Kazimiera</w:t>
      </w:r>
      <w:proofErr w:type="spellEnd"/>
      <w:r w:rsidRPr="00472B72">
        <w:t xml:space="preserve"> </w:t>
      </w:r>
      <w:proofErr w:type="spellStart"/>
      <w:r w:rsidRPr="00472B72">
        <w:t>Sobieska</w:t>
      </w:r>
      <w:proofErr w:type="spellEnd"/>
      <w:r w:rsidRPr="00472B72">
        <w:t xml:space="preserve">, manželka poľského kráľa Jána III. </w:t>
      </w:r>
      <w:proofErr w:type="spellStart"/>
      <w:r w:rsidRPr="00472B72">
        <w:t>Sobieského</w:t>
      </w:r>
      <w:proofErr w:type="spellEnd"/>
      <w:r w:rsidRPr="00472B72">
        <w:rPr>
          <w:rStyle w:val="Siln"/>
        </w:rPr>
        <w:t>.</w:t>
      </w:r>
      <w:r w:rsidRPr="00472B72">
        <w:t xml:space="preserve"> </w:t>
      </w:r>
    </w:p>
    <w:p w:rsidR="00AB6664" w:rsidRDefault="00AB6664" w:rsidP="00AB6664">
      <w:pPr>
        <w:ind w:firstLine="708"/>
        <w:jc w:val="both"/>
      </w:pPr>
    </w:p>
    <w:p w:rsidR="00AB6664" w:rsidRDefault="00AB6664" w:rsidP="00AB6664">
      <w:pPr>
        <w:tabs>
          <w:tab w:val="left" w:pos="2060"/>
        </w:tabs>
        <w:jc w:val="both"/>
        <w:rPr>
          <w:rStyle w:val="Hypertextovprepojenie"/>
        </w:rPr>
      </w:pPr>
      <w:r w:rsidRPr="0018587A">
        <w:t xml:space="preserve">Viac informácií na: </w:t>
      </w:r>
      <w:hyperlink r:id="rId6" w:history="1">
        <w:r w:rsidRPr="0018587A">
          <w:rPr>
            <w:rStyle w:val="Hypertextovprepojenie"/>
          </w:rPr>
          <w:t>www.kupele-bj.sk</w:t>
        </w:r>
      </w:hyperlink>
    </w:p>
    <w:p w:rsidR="00AB6664" w:rsidRDefault="00AB6664" w:rsidP="00AB6664">
      <w:pPr>
        <w:tabs>
          <w:tab w:val="left" w:pos="2060"/>
        </w:tabs>
        <w:jc w:val="both"/>
      </w:pPr>
      <w:r>
        <w:t xml:space="preserve">Centrálne rezervačné oddelenie: Tel.: 054/477 4470 (4460, 4450, 4500), e-mail: </w:t>
      </w:r>
      <w:hyperlink r:id="rId7" w:history="1">
        <w:r>
          <w:rPr>
            <w:rStyle w:val="Hypertextovprepojenie"/>
          </w:rPr>
          <w:t>rezervacie@kupele-bj.sk</w:t>
        </w:r>
      </w:hyperlink>
    </w:p>
    <w:sectPr w:rsidR="00AB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1687B"/>
    <w:rsid w:val="0002064A"/>
    <w:rsid w:val="0002364C"/>
    <w:rsid w:val="00025186"/>
    <w:rsid w:val="00087D86"/>
    <w:rsid w:val="000928E7"/>
    <w:rsid w:val="000936F7"/>
    <w:rsid w:val="000C5012"/>
    <w:rsid w:val="000D2336"/>
    <w:rsid w:val="000D6E7C"/>
    <w:rsid w:val="000E5929"/>
    <w:rsid w:val="000E7CB5"/>
    <w:rsid w:val="000F1235"/>
    <w:rsid w:val="001170B9"/>
    <w:rsid w:val="00120C4E"/>
    <w:rsid w:val="00130124"/>
    <w:rsid w:val="00130233"/>
    <w:rsid w:val="0018587A"/>
    <w:rsid w:val="001B0440"/>
    <w:rsid w:val="001B5748"/>
    <w:rsid w:val="001C3159"/>
    <w:rsid w:val="001C34B5"/>
    <w:rsid w:val="001C5668"/>
    <w:rsid w:val="001E1088"/>
    <w:rsid w:val="001E3D8E"/>
    <w:rsid w:val="001E7583"/>
    <w:rsid w:val="001F2E07"/>
    <w:rsid w:val="001F57C0"/>
    <w:rsid w:val="00214F5B"/>
    <w:rsid w:val="00272FBE"/>
    <w:rsid w:val="002A069C"/>
    <w:rsid w:val="002A39C7"/>
    <w:rsid w:val="002B581F"/>
    <w:rsid w:val="002E21C2"/>
    <w:rsid w:val="002F08C2"/>
    <w:rsid w:val="00331EEC"/>
    <w:rsid w:val="00332800"/>
    <w:rsid w:val="003437EB"/>
    <w:rsid w:val="00385E0F"/>
    <w:rsid w:val="003A3975"/>
    <w:rsid w:val="003B6336"/>
    <w:rsid w:val="003B691D"/>
    <w:rsid w:val="003D38D3"/>
    <w:rsid w:val="003E0A8D"/>
    <w:rsid w:val="003F2438"/>
    <w:rsid w:val="00400E49"/>
    <w:rsid w:val="004014BC"/>
    <w:rsid w:val="00425667"/>
    <w:rsid w:val="004304F2"/>
    <w:rsid w:val="00430E08"/>
    <w:rsid w:val="00443FE8"/>
    <w:rsid w:val="00447B82"/>
    <w:rsid w:val="00451FF2"/>
    <w:rsid w:val="00454946"/>
    <w:rsid w:val="00455DD4"/>
    <w:rsid w:val="004621FF"/>
    <w:rsid w:val="004719C0"/>
    <w:rsid w:val="004853AB"/>
    <w:rsid w:val="00486210"/>
    <w:rsid w:val="004A1B2A"/>
    <w:rsid w:val="004C6B68"/>
    <w:rsid w:val="004F69C1"/>
    <w:rsid w:val="00551121"/>
    <w:rsid w:val="005676BB"/>
    <w:rsid w:val="00583E2D"/>
    <w:rsid w:val="005A79DE"/>
    <w:rsid w:val="005A7EF6"/>
    <w:rsid w:val="005C1E8E"/>
    <w:rsid w:val="005E3EFA"/>
    <w:rsid w:val="005E6FEC"/>
    <w:rsid w:val="00605B2B"/>
    <w:rsid w:val="006348DD"/>
    <w:rsid w:val="006704A6"/>
    <w:rsid w:val="006811B4"/>
    <w:rsid w:val="00697FA5"/>
    <w:rsid w:val="006A4681"/>
    <w:rsid w:val="006D2B65"/>
    <w:rsid w:val="00706639"/>
    <w:rsid w:val="00706C35"/>
    <w:rsid w:val="00723A79"/>
    <w:rsid w:val="007304C9"/>
    <w:rsid w:val="007509D6"/>
    <w:rsid w:val="0075642E"/>
    <w:rsid w:val="007B6A2D"/>
    <w:rsid w:val="007C30D3"/>
    <w:rsid w:val="00800161"/>
    <w:rsid w:val="00810E2E"/>
    <w:rsid w:val="008E0F85"/>
    <w:rsid w:val="008E1348"/>
    <w:rsid w:val="00930E58"/>
    <w:rsid w:val="00986206"/>
    <w:rsid w:val="00987FBE"/>
    <w:rsid w:val="009B747E"/>
    <w:rsid w:val="009B79BE"/>
    <w:rsid w:val="009C688A"/>
    <w:rsid w:val="009D50A9"/>
    <w:rsid w:val="009D7D87"/>
    <w:rsid w:val="009E2097"/>
    <w:rsid w:val="009F5BDB"/>
    <w:rsid w:val="00A17BE2"/>
    <w:rsid w:val="00A24B7C"/>
    <w:rsid w:val="00A554FE"/>
    <w:rsid w:val="00A55ED8"/>
    <w:rsid w:val="00A62AE6"/>
    <w:rsid w:val="00A66E8C"/>
    <w:rsid w:val="00A92DF1"/>
    <w:rsid w:val="00AA2609"/>
    <w:rsid w:val="00AA3D04"/>
    <w:rsid w:val="00AB6664"/>
    <w:rsid w:val="00AC14B3"/>
    <w:rsid w:val="00AC7C87"/>
    <w:rsid w:val="00AE392A"/>
    <w:rsid w:val="00B03BFD"/>
    <w:rsid w:val="00B24C78"/>
    <w:rsid w:val="00B263EF"/>
    <w:rsid w:val="00B63233"/>
    <w:rsid w:val="00B6403E"/>
    <w:rsid w:val="00B67971"/>
    <w:rsid w:val="00B726E7"/>
    <w:rsid w:val="00B77844"/>
    <w:rsid w:val="00B81FCD"/>
    <w:rsid w:val="00B87387"/>
    <w:rsid w:val="00B87866"/>
    <w:rsid w:val="00B90120"/>
    <w:rsid w:val="00B9157A"/>
    <w:rsid w:val="00BA5312"/>
    <w:rsid w:val="00BC5379"/>
    <w:rsid w:val="00BC7966"/>
    <w:rsid w:val="00BF140E"/>
    <w:rsid w:val="00C14345"/>
    <w:rsid w:val="00C23C88"/>
    <w:rsid w:val="00C32E60"/>
    <w:rsid w:val="00C35A11"/>
    <w:rsid w:val="00C476DC"/>
    <w:rsid w:val="00C747D1"/>
    <w:rsid w:val="00C944C6"/>
    <w:rsid w:val="00CA697F"/>
    <w:rsid w:val="00CD4326"/>
    <w:rsid w:val="00CE65BB"/>
    <w:rsid w:val="00D064E4"/>
    <w:rsid w:val="00D13495"/>
    <w:rsid w:val="00D41C89"/>
    <w:rsid w:val="00D63859"/>
    <w:rsid w:val="00D73810"/>
    <w:rsid w:val="00D7518D"/>
    <w:rsid w:val="00D81D11"/>
    <w:rsid w:val="00D8588A"/>
    <w:rsid w:val="00D94AED"/>
    <w:rsid w:val="00DB052A"/>
    <w:rsid w:val="00DB1833"/>
    <w:rsid w:val="00DE2CBE"/>
    <w:rsid w:val="00E06C55"/>
    <w:rsid w:val="00E07CF2"/>
    <w:rsid w:val="00E22516"/>
    <w:rsid w:val="00E25087"/>
    <w:rsid w:val="00E32576"/>
    <w:rsid w:val="00E9347A"/>
    <w:rsid w:val="00E9484F"/>
    <w:rsid w:val="00EA778A"/>
    <w:rsid w:val="00ED6013"/>
    <w:rsid w:val="00F12B99"/>
    <w:rsid w:val="00F26845"/>
    <w:rsid w:val="00F51AF3"/>
    <w:rsid w:val="00F77268"/>
    <w:rsid w:val="00F77361"/>
    <w:rsid w:val="00F95A3B"/>
    <w:rsid w:val="00FB01EE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4DA3BC-D12F-4AEC-87EA-F5FC4B4B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B726E7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customStyle="1" w:styleId="gmail-msonospacing">
    <w:name w:val="gmail-msonospacing"/>
    <w:basedOn w:val="Normlny"/>
    <w:rsid w:val="00E9347A"/>
    <w:pPr>
      <w:spacing w:before="100" w:beforeAutospacing="1" w:after="100" w:afterAutospacing="1"/>
    </w:pPr>
    <w:rPr>
      <w:rFonts w:eastAsiaTheme="minorHAnsi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03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5553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3</cp:revision>
  <dcterms:created xsi:type="dcterms:W3CDTF">2019-10-07T08:43:00Z</dcterms:created>
  <dcterms:modified xsi:type="dcterms:W3CDTF">2019-10-07T09:22:00Z</dcterms:modified>
</cp:coreProperties>
</file>